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51E" w14:textId="77777777" w:rsidR="005E0504" w:rsidRDefault="00B3188C">
      <w:pPr>
        <w:ind w:left="0" w:hanging="2"/>
      </w:pPr>
      <w:r>
        <w:t xml:space="preserve">                                                                            </w:t>
      </w:r>
    </w:p>
    <w:p w14:paraId="16B18BAF" w14:textId="6CD16D71" w:rsidR="005E0504" w:rsidRDefault="00B3188C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</w:t>
      </w:r>
      <w:r>
        <w:t>PATVIRTINTA</w:t>
      </w:r>
    </w:p>
    <w:p w14:paraId="34486EC0" w14:textId="77777777" w:rsidR="005E0504" w:rsidRDefault="00B3188C">
      <w:pPr>
        <w:ind w:left="0" w:hanging="2"/>
        <w:jc w:val="center"/>
      </w:pPr>
      <w:r>
        <w:t xml:space="preserve">                                                                                                    </w:t>
      </w:r>
      <w:r>
        <w:t xml:space="preserve">                                                                          Kauno lopšelio-darželio „Vilnelė“ </w:t>
      </w:r>
    </w:p>
    <w:p w14:paraId="59CD7BBD" w14:textId="77777777" w:rsidR="005E0504" w:rsidRDefault="00B3188C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direktor</w:t>
      </w:r>
      <w:r>
        <w:t xml:space="preserve">iaus </w:t>
      </w:r>
    </w:p>
    <w:p w14:paraId="3B10E025" w14:textId="77777777" w:rsidR="005E0504" w:rsidRDefault="00B3188C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2022 m. balandžio 29 d.          </w:t>
      </w:r>
    </w:p>
    <w:p w14:paraId="1173C728" w14:textId="77777777" w:rsidR="005E0504" w:rsidRDefault="00B3188C">
      <w:pPr>
        <w:ind w:left="0" w:hanging="2"/>
        <w:jc w:val="center"/>
        <w:rPr>
          <w:i/>
        </w:rPr>
      </w:pPr>
      <w:r>
        <w:t xml:space="preserve">                                                         </w:t>
      </w:r>
      <w:r>
        <w:t xml:space="preserve">                                                                                            įsakymu Nr.</w:t>
      </w:r>
      <w:r>
        <w:rPr>
          <w:i/>
        </w:rPr>
        <w:t xml:space="preserve"> V-43</w:t>
      </w:r>
    </w:p>
    <w:p w14:paraId="21AC0999" w14:textId="77777777" w:rsidR="005E0504" w:rsidRDefault="005E0504">
      <w:pPr>
        <w:ind w:left="0" w:hanging="2"/>
        <w:jc w:val="center"/>
      </w:pPr>
    </w:p>
    <w:p w14:paraId="5FF8F1AC" w14:textId="77777777" w:rsidR="005E0504" w:rsidRDefault="005E0504">
      <w:pPr>
        <w:spacing w:line="276" w:lineRule="auto"/>
        <w:ind w:left="0" w:hanging="2"/>
        <w:jc w:val="center"/>
        <w:rPr>
          <w:b/>
        </w:rPr>
      </w:pPr>
    </w:p>
    <w:p w14:paraId="6C5C2B13" w14:textId="77777777" w:rsidR="005E0504" w:rsidRDefault="00B3188C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26ED5EB5" w14:textId="77777777" w:rsidR="005E0504" w:rsidRDefault="00B3188C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GEGUŽĖS MĖN. VEIKLOS PLANAS  </w:t>
      </w:r>
    </w:p>
    <w:p w14:paraId="7B570152" w14:textId="77777777" w:rsidR="005E0504" w:rsidRDefault="005E0504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5"/>
        <w:tblW w:w="1430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5520"/>
        <w:gridCol w:w="2025"/>
        <w:gridCol w:w="2250"/>
        <w:gridCol w:w="1865"/>
      </w:tblGrid>
      <w:tr w:rsidR="005E0504" w14:paraId="5EED86B9" w14:textId="77777777">
        <w:tc>
          <w:tcPr>
            <w:tcW w:w="2640" w:type="dxa"/>
          </w:tcPr>
          <w:p w14:paraId="53DA9023" w14:textId="77777777" w:rsidR="005E0504" w:rsidRDefault="005E0504">
            <w:pPr>
              <w:ind w:left="0" w:hanging="2"/>
            </w:pPr>
          </w:p>
        </w:tc>
        <w:tc>
          <w:tcPr>
            <w:tcW w:w="5520" w:type="dxa"/>
          </w:tcPr>
          <w:p w14:paraId="02D8778B" w14:textId="77777777" w:rsidR="005E0504" w:rsidRDefault="00B3188C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25" w:type="dxa"/>
          </w:tcPr>
          <w:p w14:paraId="456EC765" w14:textId="77777777" w:rsidR="005E0504" w:rsidRDefault="00B3188C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250" w:type="dxa"/>
          </w:tcPr>
          <w:p w14:paraId="45E43480" w14:textId="77777777" w:rsidR="005E0504" w:rsidRDefault="00B3188C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865" w:type="dxa"/>
          </w:tcPr>
          <w:p w14:paraId="5EBEF5EE" w14:textId="77777777" w:rsidR="005E0504" w:rsidRDefault="00B3188C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5E0504" w14:paraId="6BEB2F59" w14:textId="77777777">
        <w:trPr>
          <w:trHeight w:val="566"/>
        </w:trPr>
        <w:tc>
          <w:tcPr>
            <w:tcW w:w="2640" w:type="dxa"/>
            <w:vMerge w:val="restart"/>
          </w:tcPr>
          <w:p w14:paraId="59564A30" w14:textId="77777777" w:rsidR="005E0504" w:rsidRDefault="00B3188C">
            <w:pPr>
              <w:ind w:left="0" w:hanging="2"/>
            </w:pPr>
            <w:r>
              <w:t>MOKYTOJŲ PASITARIMAI,</w:t>
            </w:r>
          </w:p>
          <w:p w14:paraId="5E68EB40" w14:textId="77777777" w:rsidR="005E0504" w:rsidRDefault="00B3188C">
            <w:pPr>
              <w:ind w:left="0" w:hanging="2"/>
            </w:pPr>
            <w:r>
              <w:t>METODINIAI RENGINIAI</w:t>
            </w:r>
          </w:p>
        </w:tc>
        <w:tc>
          <w:tcPr>
            <w:tcW w:w="5520" w:type="dxa"/>
          </w:tcPr>
          <w:p w14:paraId="7A15F1F4" w14:textId="77777777" w:rsidR="005E0504" w:rsidRDefault="00B3188C">
            <w:pPr>
              <w:ind w:left="0" w:hanging="2"/>
              <w:jc w:val="both"/>
            </w:pPr>
            <w:r>
              <w:t>Dėl gegužės mėn. renginių organizavimo</w:t>
            </w:r>
          </w:p>
          <w:p w14:paraId="36F01993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025" w:type="dxa"/>
          </w:tcPr>
          <w:p w14:paraId="3411E0AA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  <w:p w14:paraId="2CE49F71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59C5890B" w14:textId="77777777" w:rsidR="005E0504" w:rsidRDefault="00B3188C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65" w:type="dxa"/>
          </w:tcPr>
          <w:p w14:paraId="0A27406B" w14:textId="77777777" w:rsidR="005E0504" w:rsidRDefault="00B3188C">
            <w:pPr>
              <w:ind w:left="0" w:hanging="2"/>
              <w:jc w:val="center"/>
            </w:pPr>
            <w:r>
              <w:t xml:space="preserve">10 d. </w:t>
            </w:r>
          </w:p>
          <w:p w14:paraId="1EDEFF0C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74F1B92E" w14:textId="77777777">
        <w:trPr>
          <w:trHeight w:val="566"/>
        </w:trPr>
        <w:tc>
          <w:tcPr>
            <w:tcW w:w="2640" w:type="dxa"/>
            <w:vMerge/>
          </w:tcPr>
          <w:p w14:paraId="388447D1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</w:tcPr>
          <w:p w14:paraId="45C3F8B7" w14:textId="77777777" w:rsidR="005E0504" w:rsidRDefault="00B3188C">
            <w:pPr>
              <w:ind w:left="0" w:hanging="2"/>
              <w:jc w:val="both"/>
            </w:pPr>
            <w:r>
              <w:t>Dėl ikimokyklinio ugdymo programos atnaujinimo</w:t>
            </w:r>
          </w:p>
        </w:tc>
        <w:tc>
          <w:tcPr>
            <w:tcW w:w="2025" w:type="dxa"/>
          </w:tcPr>
          <w:p w14:paraId="0A294B84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  <w:p w14:paraId="6D42C1EB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351652B4" w14:textId="77777777" w:rsidR="005E0504" w:rsidRDefault="00B3188C">
            <w:pPr>
              <w:ind w:left="0" w:hanging="2"/>
              <w:jc w:val="both"/>
            </w:pPr>
            <w:r>
              <w:t>Programos atnaujinimo darbo grupė</w:t>
            </w:r>
          </w:p>
        </w:tc>
        <w:tc>
          <w:tcPr>
            <w:tcW w:w="1865" w:type="dxa"/>
          </w:tcPr>
          <w:p w14:paraId="346F8075" w14:textId="77777777" w:rsidR="005E0504" w:rsidRDefault="00B3188C">
            <w:pPr>
              <w:ind w:left="0" w:hanging="2"/>
              <w:jc w:val="center"/>
            </w:pPr>
            <w:r>
              <w:t xml:space="preserve"> 11, 18, 25</w:t>
            </w:r>
          </w:p>
          <w:p w14:paraId="349FE3C5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54128995" w14:textId="77777777">
        <w:trPr>
          <w:trHeight w:val="566"/>
        </w:trPr>
        <w:tc>
          <w:tcPr>
            <w:tcW w:w="2640" w:type="dxa"/>
            <w:vMerge/>
          </w:tcPr>
          <w:p w14:paraId="785A17E3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</w:tcPr>
          <w:p w14:paraId="33535B2C" w14:textId="77777777" w:rsidR="005E0504" w:rsidRDefault="00B3188C">
            <w:pPr>
              <w:ind w:left="0" w:hanging="2"/>
              <w:jc w:val="both"/>
            </w:pPr>
            <w:r>
              <w:t>Dėl mokytojų veiklos kokybės visuminio įsivertinimo rezultatų</w:t>
            </w:r>
          </w:p>
        </w:tc>
        <w:tc>
          <w:tcPr>
            <w:tcW w:w="2025" w:type="dxa"/>
          </w:tcPr>
          <w:p w14:paraId="1FDD7CA1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  <w:p w14:paraId="0F02F792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7FE04FA9" w14:textId="77777777" w:rsidR="005E0504" w:rsidRDefault="00B3188C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65" w:type="dxa"/>
          </w:tcPr>
          <w:p w14:paraId="5B5D0C5D" w14:textId="77777777" w:rsidR="005E0504" w:rsidRDefault="00B3188C">
            <w:pPr>
              <w:ind w:left="0" w:hanging="2"/>
              <w:jc w:val="center"/>
            </w:pPr>
            <w:r>
              <w:t xml:space="preserve">19 d. </w:t>
            </w:r>
          </w:p>
          <w:p w14:paraId="1BB0434C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1BE4E5FE" w14:textId="77777777">
        <w:trPr>
          <w:trHeight w:val="566"/>
        </w:trPr>
        <w:tc>
          <w:tcPr>
            <w:tcW w:w="2640" w:type="dxa"/>
            <w:vMerge/>
          </w:tcPr>
          <w:p w14:paraId="66350433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</w:tcPr>
          <w:p w14:paraId="1AEF0806" w14:textId="77777777" w:rsidR="005E0504" w:rsidRDefault="00B3188C">
            <w:pPr>
              <w:ind w:left="0" w:hanging="2"/>
              <w:jc w:val="both"/>
            </w:pPr>
            <w:r>
              <w:t>Metodinis pasitarimas-patirties sklaidos renginys  „Aš pats“, rengiantis Kauno ikimokyklinių įstaigų metodiniam renginiui „Vaikų ugdymosi patirtys“</w:t>
            </w:r>
          </w:p>
        </w:tc>
        <w:tc>
          <w:tcPr>
            <w:tcW w:w="2025" w:type="dxa"/>
          </w:tcPr>
          <w:p w14:paraId="5F138C72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0BFFC915" w14:textId="77777777" w:rsidR="005E0504" w:rsidRDefault="00B3188C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65" w:type="dxa"/>
          </w:tcPr>
          <w:p w14:paraId="6ED1F208" w14:textId="77777777" w:rsidR="005E0504" w:rsidRDefault="00B3188C">
            <w:pPr>
              <w:ind w:left="0" w:hanging="2"/>
              <w:jc w:val="center"/>
            </w:pPr>
            <w:r>
              <w:t>26 d.</w:t>
            </w:r>
          </w:p>
          <w:p w14:paraId="073F2115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005801A2" w14:textId="77777777">
        <w:trPr>
          <w:trHeight w:val="396"/>
        </w:trPr>
        <w:tc>
          <w:tcPr>
            <w:tcW w:w="2640" w:type="dxa"/>
            <w:vMerge w:val="restart"/>
          </w:tcPr>
          <w:p w14:paraId="37580010" w14:textId="77777777" w:rsidR="005E0504" w:rsidRDefault="00B3188C">
            <w:pPr>
              <w:ind w:left="0" w:hanging="2"/>
            </w:pPr>
            <w:r>
              <w:t>ORGANIZUOJAMI ĮSTAIGOS RENGINIAI</w:t>
            </w:r>
          </w:p>
        </w:tc>
        <w:tc>
          <w:tcPr>
            <w:tcW w:w="5520" w:type="dxa"/>
          </w:tcPr>
          <w:p w14:paraId="460747E5" w14:textId="77777777" w:rsidR="005E0504" w:rsidRDefault="00B3188C">
            <w:pPr>
              <w:ind w:left="0" w:hanging="2"/>
              <w:jc w:val="both"/>
            </w:pPr>
            <w:r>
              <w:t>Grupės „Trys draugai“ koncertas</w:t>
            </w:r>
          </w:p>
        </w:tc>
        <w:tc>
          <w:tcPr>
            <w:tcW w:w="2025" w:type="dxa"/>
          </w:tcPr>
          <w:p w14:paraId="205DED1E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4E5E51F8" w14:textId="77777777" w:rsidR="005E0504" w:rsidRDefault="00B3188C">
            <w:pPr>
              <w:ind w:left="0" w:hanging="2"/>
              <w:jc w:val="both"/>
            </w:pPr>
            <w:r>
              <w:t>Bendruomenė</w:t>
            </w:r>
          </w:p>
        </w:tc>
        <w:tc>
          <w:tcPr>
            <w:tcW w:w="1865" w:type="dxa"/>
          </w:tcPr>
          <w:p w14:paraId="137B682B" w14:textId="77777777" w:rsidR="005E0504" w:rsidRDefault="00B3188C">
            <w:pPr>
              <w:ind w:left="0" w:hanging="2"/>
              <w:jc w:val="center"/>
            </w:pPr>
            <w:r>
              <w:t>24 d.</w:t>
            </w:r>
          </w:p>
        </w:tc>
      </w:tr>
      <w:tr w:rsidR="005E0504" w14:paraId="66D293B6" w14:textId="77777777">
        <w:trPr>
          <w:trHeight w:val="351"/>
        </w:trPr>
        <w:tc>
          <w:tcPr>
            <w:tcW w:w="2640" w:type="dxa"/>
            <w:vMerge/>
          </w:tcPr>
          <w:p w14:paraId="4B434651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</w:tcPr>
          <w:p w14:paraId="6EED808B" w14:textId="77777777" w:rsidR="005E0504" w:rsidRDefault="00B3188C">
            <w:pPr>
              <w:ind w:left="0" w:hanging="2"/>
              <w:jc w:val="both"/>
            </w:pPr>
            <w:r>
              <w:t>Vaikų gynimo dienai skirtas pleneras „Skamba muzika, kurią nupiešiu tau”</w:t>
            </w:r>
          </w:p>
        </w:tc>
        <w:tc>
          <w:tcPr>
            <w:tcW w:w="2025" w:type="dxa"/>
          </w:tcPr>
          <w:p w14:paraId="28694B09" w14:textId="77777777" w:rsidR="005E0504" w:rsidRDefault="00B3188C">
            <w:pPr>
              <w:ind w:left="0" w:hanging="2"/>
              <w:jc w:val="both"/>
            </w:pPr>
            <w:r>
              <w:t>J.Kolčina</w:t>
            </w:r>
          </w:p>
          <w:p w14:paraId="6A705988" w14:textId="77777777" w:rsidR="005E0504" w:rsidRDefault="00B3188C">
            <w:pPr>
              <w:ind w:left="0" w:hanging="2"/>
              <w:jc w:val="both"/>
            </w:pPr>
            <w:r>
              <w:t>G.Motiejūnienė</w:t>
            </w:r>
          </w:p>
        </w:tc>
        <w:tc>
          <w:tcPr>
            <w:tcW w:w="2250" w:type="dxa"/>
          </w:tcPr>
          <w:p w14:paraId="73279843" w14:textId="77777777" w:rsidR="005E0504" w:rsidRDefault="00B3188C">
            <w:pPr>
              <w:ind w:left="0" w:hanging="2"/>
              <w:jc w:val="both"/>
            </w:pPr>
            <w:r>
              <w:t>Bendruomenė</w:t>
            </w:r>
          </w:p>
        </w:tc>
        <w:tc>
          <w:tcPr>
            <w:tcW w:w="1865" w:type="dxa"/>
          </w:tcPr>
          <w:p w14:paraId="510924B8" w14:textId="77777777" w:rsidR="005E0504" w:rsidRDefault="00B3188C">
            <w:pPr>
              <w:ind w:left="0" w:hanging="2"/>
              <w:jc w:val="center"/>
            </w:pPr>
            <w:r>
              <w:t xml:space="preserve"> 31 d.</w:t>
            </w:r>
          </w:p>
        </w:tc>
      </w:tr>
      <w:tr w:rsidR="005E0504" w14:paraId="2C717092" w14:textId="77777777">
        <w:trPr>
          <w:trHeight w:val="351"/>
        </w:trPr>
        <w:tc>
          <w:tcPr>
            <w:tcW w:w="2640" w:type="dxa"/>
            <w:vMerge/>
          </w:tcPr>
          <w:p w14:paraId="3779AA66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</w:tcPr>
          <w:p w14:paraId="518AD981" w14:textId="77777777" w:rsidR="005E0504" w:rsidRDefault="00B3188C">
            <w:pPr>
              <w:ind w:left="0" w:hanging="2"/>
              <w:jc w:val="both"/>
            </w:pPr>
            <w:r>
              <w:t>Susitikimas su Žalgirio komandos futbolininkais</w:t>
            </w:r>
          </w:p>
        </w:tc>
        <w:tc>
          <w:tcPr>
            <w:tcW w:w="2025" w:type="dxa"/>
          </w:tcPr>
          <w:p w14:paraId="56C70A85" w14:textId="77777777" w:rsidR="005E0504" w:rsidRDefault="00B3188C">
            <w:pPr>
              <w:ind w:left="0" w:hanging="2"/>
              <w:jc w:val="both"/>
            </w:pPr>
            <w:r>
              <w:t>N.Mikelionienė</w:t>
            </w:r>
          </w:p>
        </w:tc>
        <w:tc>
          <w:tcPr>
            <w:tcW w:w="2250" w:type="dxa"/>
          </w:tcPr>
          <w:p w14:paraId="2CEB764C" w14:textId="77777777" w:rsidR="005E0504" w:rsidRDefault="00B3188C">
            <w:pPr>
              <w:ind w:left="0" w:hanging="2"/>
              <w:jc w:val="both"/>
            </w:pPr>
            <w:r>
              <w:t>Bendruomenė</w:t>
            </w:r>
          </w:p>
        </w:tc>
        <w:tc>
          <w:tcPr>
            <w:tcW w:w="1865" w:type="dxa"/>
          </w:tcPr>
          <w:p w14:paraId="6025FD40" w14:textId="77777777" w:rsidR="005E0504" w:rsidRDefault="00B3188C">
            <w:pPr>
              <w:ind w:left="0" w:hanging="2"/>
              <w:jc w:val="center"/>
            </w:pPr>
            <w:r>
              <w:t xml:space="preserve"> 31 d.</w:t>
            </w:r>
          </w:p>
        </w:tc>
      </w:tr>
      <w:tr w:rsidR="005E0504" w14:paraId="4A694FC5" w14:textId="77777777">
        <w:trPr>
          <w:trHeight w:val="58"/>
        </w:trPr>
        <w:tc>
          <w:tcPr>
            <w:tcW w:w="2640" w:type="dxa"/>
          </w:tcPr>
          <w:p w14:paraId="16F84F3B" w14:textId="77777777" w:rsidR="005E0504" w:rsidRDefault="00B3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MOKYTOJŲ TARYBOS POSĖDIS</w:t>
            </w:r>
          </w:p>
        </w:tc>
        <w:tc>
          <w:tcPr>
            <w:tcW w:w="5520" w:type="dxa"/>
          </w:tcPr>
          <w:p w14:paraId="4F045B21" w14:textId="77777777" w:rsidR="005E0504" w:rsidRDefault="00B3188C">
            <w:pPr>
              <w:ind w:left="0" w:hanging="2"/>
              <w:jc w:val="both"/>
            </w:pPr>
            <w:r>
              <w:t xml:space="preserve">1. Dėl grupės ilgalaikio plano įgyvendinimo, apibendrintų vaikų pasiekimų </w:t>
            </w:r>
          </w:p>
          <w:p w14:paraId="7528F2E0" w14:textId="77777777" w:rsidR="005E0504" w:rsidRDefault="00B3188C">
            <w:pPr>
              <w:ind w:left="0" w:hanging="2"/>
              <w:jc w:val="both"/>
            </w:pPr>
            <w:r>
              <w:t xml:space="preserve">2. Dėl mokytojų veiklos įsivertinimo </w:t>
            </w:r>
          </w:p>
          <w:p w14:paraId="3EFA7F2D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025" w:type="dxa"/>
          </w:tcPr>
          <w:p w14:paraId="2AEDA84E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</w:tcPr>
          <w:p w14:paraId="7A5E92B2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1865" w:type="dxa"/>
          </w:tcPr>
          <w:p w14:paraId="192EB91E" w14:textId="77777777" w:rsidR="005E0504" w:rsidRDefault="00B3188C">
            <w:pPr>
              <w:ind w:left="0" w:hanging="2"/>
              <w:jc w:val="center"/>
            </w:pPr>
            <w:r>
              <w:t>30 d.</w:t>
            </w:r>
          </w:p>
          <w:p w14:paraId="30807084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0A11408E" w14:textId="77777777">
        <w:trPr>
          <w:trHeight w:val="58"/>
        </w:trPr>
        <w:tc>
          <w:tcPr>
            <w:tcW w:w="2640" w:type="dxa"/>
          </w:tcPr>
          <w:p w14:paraId="45260DE9" w14:textId="77777777" w:rsidR="005E0504" w:rsidRDefault="00B3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 Įstaigos tarybos posėdis</w:t>
            </w:r>
          </w:p>
        </w:tc>
        <w:tc>
          <w:tcPr>
            <w:tcW w:w="5520" w:type="dxa"/>
          </w:tcPr>
          <w:p w14:paraId="5FF07936" w14:textId="77777777" w:rsidR="005E0504" w:rsidRDefault="00B3188C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>Dėl grupių darbo laiko vasaros metu</w:t>
            </w:r>
          </w:p>
          <w:p w14:paraId="2766F718" w14:textId="77777777" w:rsidR="005E0504" w:rsidRDefault="00B3188C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>Dėl ikimokyklinio ir priešmokyklinio ugdymo organizavimo modelių</w:t>
            </w:r>
          </w:p>
        </w:tc>
        <w:tc>
          <w:tcPr>
            <w:tcW w:w="2025" w:type="dxa"/>
          </w:tcPr>
          <w:p w14:paraId="34220B77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</w:tc>
        <w:tc>
          <w:tcPr>
            <w:tcW w:w="2250" w:type="dxa"/>
          </w:tcPr>
          <w:p w14:paraId="191EB378" w14:textId="77777777" w:rsidR="005E0504" w:rsidRDefault="00B3188C">
            <w:pPr>
              <w:ind w:left="0" w:hanging="2"/>
              <w:jc w:val="both"/>
            </w:pPr>
            <w:r>
              <w:t>Įstaigos tarybos nariai</w:t>
            </w:r>
          </w:p>
        </w:tc>
        <w:tc>
          <w:tcPr>
            <w:tcW w:w="1865" w:type="dxa"/>
          </w:tcPr>
          <w:p w14:paraId="49D7B0E6" w14:textId="77777777" w:rsidR="005E0504" w:rsidRDefault="00B3188C">
            <w:pPr>
              <w:ind w:left="0" w:hanging="2"/>
              <w:jc w:val="center"/>
            </w:pPr>
            <w:r>
              <w:t>25 d.</w:t>
            </w:r>
          </w:p>
          <w:p w14:paraId="72AA4B22" w14:textId="77777777" w:rsidR="005E0504" w:rsidRDefault="00B3188C">
            <w:pPr>
              <w:ind w:left="0" w:hanging="2"/>
              <w:jc w:val="center"/>
            </w:pPr>
            <w:r>
              <w:t>17.30 val.</w:t>
            </w:r>
          </w:p>
        </w:tc>
      </w:tr>
      <w:tr w:rsidR="005E0504" w14:paraId="0894CEAA" w14:textId="77777777">
        <w:trPr>
          <w:trHeight w:val="841"/>
        </w:trPr>
        <w:tc>
          <w:tcPr>
            <w:tcW w:w="2640" w:type="dxa"/>
          </w:tcPr>
          <w:p w14:paraId="52E63BF6" w14:textId="77777777" w:rsidR="005E0504" w:rsidRDefault="00B3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lastRenderedPageBreak/>
              <w:t>VGK POSĖDIS</w:t>
            </w:r>
          </w:p>
        </w:tc>
        <w:tc>
          <w:tcPr>
            <w:tcW w:w="5520" w:type="dxa"/>
          </w:tcPr>
          <w:p w14:paraId="659724EE" w14:textId="77777777" w:rsidR="005E0504" w:rsidRDefault="00B3188C">
            <w:pPr>
              <w:ind w:left="0" w:hanging="2"/>
              <w:jc w:val="both"/>
            </w:pPr>
            <w:r>
              <w:t>Dėl vaikų, turinčių specialiųjų ugdymosi poreikių, pasiekimų</w:t>
            </w:r>
          </w:p>
        </w:tc>
        <w:tc>
          <w:tcPr>
            <w:tcW w:w="2025" w:type="dxa"/>
          </w:tcPr>
          <w:p w14:paraId="7270B31F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6894A558" w14:textId="77777777" w:rsidR="005E0504" w:rsidRDefault="00B3188C">
            <w:pPr>
              <w:ind w:left="0" w:hanging="2"/>
              <w:jc w:val="both"/>
            </w:pPr>
            <w:r>
              <w:t>VGK</w:t>
            </w:r>
          </w:p>
        </w:tc>
        <w:tc>
          <w:tcPr>
            <w:tcW w:w="1865" w:type="dxa"/>
          </w:tcPr>
          <w:p w14:paraId="29980F31" w14:textId="77777777" w:rsidR="005E0504" w:rsidRDefault="00B3188C">
            <w:pPr>
              <w:ind w:left="0" w:hanging="2"/>
              <w:jc w:val="center"/>
            </w:pPr>
            <w:r>
              <w:t xml:space="preserve">31 d. </w:t>
            </w:r>
          </w:p>
          <w:p w14:paraId="498B85B2" w14:textId="77777777" w:rsidR="005E0504" w:rsidRDefault="00B3188C">
            <w:pPr>
              <w:ind w:left="0" w:hanging="2"/>
              <w:jc w:val="center"/>
            </w:pPr>
            <w:r>
              <w:t>13.30 val.</w:t>
            </w:r>
          </w:p>
        </w:tc>
      </w:tr>
      <w:tr w:rsidR="005E0504" w14:paraId="47B51787" w14:textId="77777777">
        <w:trPr>
          <w:trHeight w:val="58"/>
        </w:trPr>
        <w:tc>
          <w:tcPr>
            <w:tcW w:w="2640" w:type="dxa"/>
            <w:vMerge w:val="restart"/>
            <w:tcBorders>
              <w:right w:val="single" w:sz="4" w:space="0" w:color="000000"/>
            </w:tcBorders>
          </w:tcPr>
          <w:p w14:paraId="4FC910CC" w14:textId="77777777" w:rsidR="005E0504" w:rsidRDefault="00B3188C">
            <w:pPr>
              <w:ind w:left="0" w:hanging="2"/>
            </w:pPr>
            <w:r>
              <w:t>DALYVAVIMAS MIESTO, RESPUBLIKINIUOSE, TARPTAUTINIUOSE PROJEKTUOSE, PARODOSE, FESTIVALIUOSE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2F0F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Tarptautinis projektas ,,Pasakyk pasauliui Labas” su Slovėnijos respublikos Liublianos ikimokykline įstaiga. V-asis vaizdo skambutis „Aš ir mano šalis“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</w:tcPr>
          <w:p w14:paraId="6F984131" w14:textId="77777777" w:rsidR="005E0504" w:rsidRDefault="00B3188C">
            <w:pPr>
              <w:ind w:left="0" w:hanging="2"/>
              <w:jc w:val="both"/>
            </w:pPr>
            <w:r>
              <w:t>D. Lydekienė</w:t>
            </w:r>
          </w:p>
          <w:p w14:paraId="3F09E09F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78FB1C49" w14:textId="77777777" w:rsidR="005E0504" w:rsidRDefault="00B3188C">
            <w:pPr>
              <w:ind w:left="0" w:hanging="2"/>
              <w:jc w:val="both"/>
            </w:pPr>
            <w:r>
              <w:t>,,Žuvyčių” gr.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54790545" w14:textId="77777777" w:rsidR="005E0504" w:rsidRDefault="00B3188C">
            <w:pPr>
              <w:ind w:left="0" w:hanging="2"/>
              <w:jc w:val="center"/>
            </w:pPr>
            <w:r>
              <w:t>30 d.</w:t>
            </w:r>
          </w:p>
          <w:p w14:paraId="41CBFF82" w14:textId="77777777" w:rsidR="005E0504" w:rsidRDefault="005E0504">
            <w:pPr>
              <w:ind w:left="0" w:hanging="2"/>
              <w:jc w:val="center"/>
              <w:rPr>
                <w:highlight w:val="yellow"/>
              </w:rPr>
            </w:pPr>
          </w:p>
          <w:p w14:paraId="4A15F717" w14:textId="77777777" w:rsidR="005E0504" w:rsidRDefault="005E0504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5E0504" w14:paraId="1F5B73D2" w14:textId="77777777">
        <w:trPr>
          <w:trHeight w:val="55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09547EA6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yellow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098B494D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eTwinning projektas „Darni aplinka – įtraukiojo ugdymo įgalinimas“</w:t>
            </w:r>
          </w:p>
        </w:tc>
        <w:tc>
          <w:tcPr>
            <w:tcW w:w="2025" w:type="dxa"/>
          </w:tcPr>
          <w:p w14:paraId="3F87BBC8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553BB2F5" w14:textId="77777777" w:rsidR="005E0504" w:rsidRDefault="00B3188C">
            <w:pPr>
              <w:ind w:left="0" w:hanging="2"/>
              <w:jc w:val="both"/>
            </w:pPr>
            <w:r>
              <w:t>Vyresniųjų gr. vaikai</w:t>
            </w:r>
          </w:p>
        </w:tc>
        <w:tc>
          <w:tcPr>
            <w:tcW w:w="1865" w:type="dxa"/>
          </w:tcPr>
          <w:p w14:paraId="6E4D4FE5" w14:textId="77777777" w:rsidR="005E0504" w:rsidRDefault="00B3188C">
            <w:pPr>
              <w:ind w:left="0" w:hanging="2"/>
              <w:jc w:val="center"/>
            </w:pPr>
            <w:r>
              <w:t xml:space="preserve">Iki gruodžio </w:t>
            </w:r>
          </w:p>
          <w:p w14:paraId="26FEFDCD" w14:textId="77777777" w:rsidR="005E0504" w:rsidRDefault="00B3188C">
            <w:pPr>
              <w:ind w:left="0" w:hanging="2"/>
              <w:jc w:val="center"/>
            </w:pPr>
            <w:r>
              <w:t xml:space="preserve">31 d. </w:t>
            </w:r>
          </w:p>
        </w:tc>
      </w:tr>
      <w:tr w:rsidR="005E0504" w14:paraId="4D5F6EBC" w14:textId="77777777">
        <w:trPr>
          <w:trHeight w:val="55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12770AAC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yellow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7BE1119E" w14:textId="77777777" w:rsidR="005E0504" w:rsidRDefault="00B3188C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„Gamtos takeliu” veikla gamtoje</w:t>
            </w:r>
          </w:p>
        </w:tc>
        <w:tc>
          <w:tcPr>
            <w:tcW w:w="2025" w:type="dxa"/>
          </w:tcPr>
          <w:p w14:paraId="046DCFE4" w14:textId="77777777" w:rsidR="005E0504" w:rsidRDefault="00B3188C">
            <w:pPr>
              <w:ind w:left="0" w:hanging="2"/>
              <w:jc w:val="both"/>
            </w:pPr>
            <w:r>
              <w:t>L. Šlekonienė</w:t>
            </w:r>
          </w:p>
          <w:p w14:paraId="03CD0A1D" w14:textId="77777777" w:rsidR="005E0504" w:rsidRDefault="00B3188C">
            <w:pPr>
              <w:ind w:left="0" w:hanging="2"/>
              <w:jc w:val="both"/>
            </w:pPr>
            <w:r>
              <w:t>V. Misevičiūtė</w:t>
            </w:r>
          </w:p>
        </w:tc>
        <w:tc>
          <w:tcPr>
            <w:tcW w:w="2250" w:type="dxa"/>
          </w:tcPr>
          <w:p w14:paraId="6C09BB6C" w14:textId="77777777" w:rsidR="005E0504" w:rsidRDefault="00B3188C">
            <w:pPr>
              <w:ind w:left="0" w:hanging="2"/>
              <w:jc w:val="both"/>
            </w:pPr>
            <w:r>
              <w:t>„Šaltinėlio” gr.</w:t>
            </w:r>
          </w:p>
        </w:tc>
        <w:tc>
          <w:tcPr>
            <w:tcW w:w="1865" w:type="dxa"/>
          </w:tcPr>
          <w:p w14:paraId="4C68039D" w14:textId="77777777" w:rsidR="005E0504" w:rsidRDefault="00B3188C">
            <w:pPr>
              <w:ind w:left="0" w:hanging="2"/>
              <w:jc w:val="both"/>
            </w:pPr>
            <w:r>
              <w:t xml:space="preserve">         20 d.</w:t>
            </w:r>
          </w:p>
        </w:tc>
      </w:tr>
      <w:tr w:rsidR="005E0504" w14:paraId="334ABA3D" w14:textId="77777777">
        <w:trPr>
          <w:trHeight w:val="532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6127EDD3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53DB9516" w14:textId="77777777" w:rsidR="005E0504" w:rsidRDefault="00B3188C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eTwining STEAM projektas „Žaliasis daržiukas“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2025" w:type="dxa"/>
          </w:tcPr>
          <w:p w14:paraId="29F35A3D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77D9A98D" w14:textId="77777777" w:rsidR="005E0504" w:rsidRDefault="00B3188C">
            <w:pPr>
              <w:ind w:left="0" w:hanging="2"/>
              <w:jc w:val="both"/>
            </w:pPr>
            <w:r>
              <w:t>Vyresniųjų gr. vaikai</w:t>
            </w:r>
          </w:p>
        </w:tc>
        <w:tc>
          <w:tcPr>
            <w:tcW w:w="1865" w:type="dxa"/>
          </w:tcPr>
          <w:p w14:paraId="744A8CCA" w14:textId="77777777" w:rsidR="005E0504" w:rsidRDefault="00B3188C">
            <w:pPr>
              <w:ind w:left="0" w:hanging="2"/>
              <w:jc w:val="center"/>
            </w:pPr>
            <w:r>
              <w:t>Gegužės 2 d.-</w:t>
            </w:r>
          </w:p>
          <w:p w14:paraId="6B082A46" w14:textId="77777777" w:rsidR="005E0504" w:rsidRDefault="00B3188C">
            <w:pPr>
              <w:ind w:left="0" w:hanging="2"/>
              <w:jc w:val="center"/>
            </w:pPr>
            <w:r>
              <w:t>rugsėjo 30 d.</w:t>
            </w:r>
          </w:p>
        </w:tc>
      </w:tr>
      <w:tr w:rsidR="005E0504" w14:paraId="452D5197" w14:textId="77777777">
        <w:trPr>
          <w:trHeight w:val="55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54D784E9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6B12B4CF" w14:textId="77777777" w:rsidR="005E0504" w:rsidRDefault="00B3188C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t xml:space="preserve">Respublikinis ikimokyklinio ir priešmokyklinio ugdymo įstaigų ugdytinių kūrybinių ir muzikinių darbų projektas </w:t>
            </w:r>
            <w:r>
              <w:rPr>
                <w:highlight w:val="white"/>
              </w:rPr>
              <w:t>„Tie, kur skraido, šliaužia ir ropoja"</w:t>
            </w:r>
          </w:p>
        </w:tc>
        <w:tc>
          <w:tcPr>
            <w:tcW w:w="2025" w:type="dxa"/>
          </w:tcPr>
          <w:p w14:paraId="47AF650E" w14:textId="77777777" w:rsidR="005E0504" w:rsidRDefault="00B3188C">
            <w:pPr>
              <w:ind w:left="0" w:hanging="2"/>
              <w:jc w:val="both"/>
            </w:pPr>
            <w:r>
              <w:t>L.Vadopalienė</w:t>
            </w:r>
          </w:p>
        </w:tc>
        <w:tc>
          <w:tcPr>
            <w:tcW w:w="2250" w:type="dxa"/>
          </w:tcPr>
          <w:p w14:paraId="2EC4ADAB" w14:textId="77777777" w:rsidR="005E0504" w:rsidRDefault="00B3188C">
            <w:pPr>
              <w:ind w:left="0" w:hanging="2"/>
              <w:jc w:val="both"/>
            </w:pPr>
            <w:r>
              <w:t>Vyresniųjų gr. vaikai</w:t>
            </w:r>
          </w:p>
        </w:tc>
        <w:tc>
          <w:tcPr>
            <w:tcW w:w="1865" w:type="dxa"/>
          </w:tcPr>
          <w:p w14:paraId="4A473BF5" w14:textId="77777777" w:rsidR="005E0504" w:rsidRDefault="00B3188C">
            <w:pPr>
              <w:ind w:left="0" w:hanging="2"/>
              <w:jc w:val="center"/>
            </w:pPr>
            <w:r>
              <w:t>Balandžio 4 d.</w:t>
            </w:r>
          </w:p>
          <w:p w14:paraId="29D400BE" w14:textId="77777777" w:rsidR="005E0504" w:rsidRDefault="00B3188C">
            <w:pPr>
              <w:ind w:left="0" w:hanging="2"/>
              <w:jc w:val="center"/>
            </w:pPr>
            <w:r>
              <w:t>gegužės 6 d.</w:t>
            </w:r>
          </w:p>
        </w:tc>
      </w:tr>
      <w:tr w:rsidR="005E0504" w14:paraId="5DFC010B" w14:textId="77777777">
        <w:trPr>
          <w:trHeight w:val="55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769FDC27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6DCDBD40" w14:textId="77777777" w:rsidR="005E0504" w:rsidRDefault="00B3188C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t xml:space="preserve">Respublikinis ikimokyklinio ir priešmokyklinio ugdymo įstaigų ugdytinių kūrybinių ir muzikinių darbų projektas </w:t>
            </w:r>
            <w:r>
              <w:rPr>
                <w:highlight w:val="white"/>
              </w:rPr>
              <w:t>„Ką pasakoja vandens lašelis 2022"</w:t>
            </w:r>
          </w:p>
        </w:tc>
        <w:tc>
          <w:tcPr>
            <w:tcW w:w="2025" w:type="dxa"/>
          </w:tcPr>
          <w:p w14:paraId="08E22E79" w14:textId="77777777" w:rsidR="005E0504" w:rsidRDefault="00B3188C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50" w:type="dxa"/>
          </w:tcPr>
          <w:p w14:paraId="681D92EC" w14:textId="77777777" w:rsidR="005E0504" w:rsidRDefault="00B3188C">
            <w:pPr>
              <w:ind w:left="0" w:hanging="2"/>
              <w:jc w:val="both"/>
            </w:pPr>
            <w:r>
              <w:t>Vyresniųjų gr. vaikai</w:t>
            </w:r>
          </w:p>
        </w:tc>
        <w:tc>
          <w:tcPr>
            <w:tcW w:w="1865" w:type="dxa"/>
          </w:tcPr>
          <w:p w14:paraId="519A6610" w14:textId="77777777" w:rsidR="005E0504" w:rsidRDefault="00B3188C">
            <w:pPr>
              <w:ind w:left="0" w:hanging="2"/>
              <w:jc w:val="center"/>
            </w:pPr>
            <w:r>
              <w:t>Gegužės 9 d.-</w:t>
            </w:r>
          </w:p>
          <w:p w14:paraId="2B4A5718" w14:textId="77777777" w:rsidR="005E0504" w:rsidRDefault="00B3188C">
            <w:pPr>
              <w:ind w:left="0" w:hanging="2"/>
              <w:jc w:val="center"/>
            </w:pPr>
            <w:r>
              <w:t>birželio 1 d.</w:t>
            </w:r>
          </w:p>
        </w:tc>
      </w:tr>
      <w:tr w:rsidR="005E0504" w14:paraId="6D40781B" w14:textId="77777777">
        <w:trPr>
          <w:trHeight w:val="55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27C0EE38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14:paraId="2F7FB169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Pasaulinės orientavimosi dienos renginys</w:t>
            </w:r>
          </w:p>
        </w:tc>
        <w:tc>
          <w:tcPr>
            <w:tcW w:w="2025" w:type="dxa"/>
          </w:tcPr>
          <w:p w14:paraId="50C5E588" w14:textId="77777777" w:rsidR="005E0504" w:rsidRDefault="00B3188C">
            <w:pPr>
              <w:ind w:left="0" w:hanging="2"/>
              <w:jc w:val="both"/>
            </w:pPr>
            <w:r>
              <w:t>R. Burneikienė</w:t>
            </w:r>
          </w:p>
        </w:tc>
        <w:tc>
          <w:tcPr>
            <w:tcW w:w="2250" w:type="dxa"/>
          </w:tcPr>
          <w:p w14:paraId="53036AD2" w14:textId="77777777" w:rsidR="005E0504" w:rsidRDefault="00B3188C">
            <w:pPr>
              <w:ind w:left="0" w:hanging="2"/>
              <w:jc w:val="both"/>
            </w:pPr>
            <w:r>
              <w:t>“Delfinų”, „Šaltinėlio” gr.</w:t>
            </w:r>
          </w:p>
        </w:tc>
        <w:tc>
          <w:tcPr>
            <w:tcW w:w="1865" w:type="dxa"/>
          </w:tcPr>
          <w:p w14:paraId="4525E104" w14:textId="77777777" w:rsidR="005E0504" w:rsidRDefault="00B3188C">
            <w:pPr>
              <w:ind w:left="0" w:hanging="2"/>
              <w:jc w:val="center"/>
            </w:pPr>
            <w:r>
              <w:t>11 d.</w:t>
            </w:r>
          </w:p>
          <w:p w14:paraId="5936316A" w14:textId="77777777" w:rsidR="005E0504" w:rsidRDefault="00B3188C">
            <w:pPr>
              <w:ind w:left="0" w:hanging="2"/>
              <w:jc w:val="center"/>
            </w:pPr>
            <w:r>
              <w:t>10.00 val.</w:t>
            </w:r>
          </w:p>
          <w:p w14:paraId="0F129CFB" w14:textId="77777777" w:rsidR="005E0504" w:rsidRDefault="00B3188C">
            <w:pPr>
              <w:ind w:left="0" w:hanging="2"/>
              <w:jc w:val="center"/>
            </w:pPr>
            <w:r>
              <w:t xml:space="preserve">Kauno </w:t>
            </w:r>
          </w:p>
          <w:p w14:paraId="581D0B1F" w14:textId="77777777" w:rsidR="005E0504" w:rsidRDefault="00B3188C">
            <w:pPr>
              <w:ind w:left="0" w:hanging="2"/>
              <w:jc w:val="center"/>
            </w:pPr>
            <w:r>
              <w:t>Ąžuolyno parkas</w:t>
            </w:r>
          </w:p>
        </w:tc>
      </w:tr>
      <w:tr w:rsidR="005E0504" w14:paraId="647B4D67" w14:textId="77777777">
        <w:trPr>
          <w:trHeight w:val="448"/>
        </w:trPr>
        <w:tc>
          <w:tcPr>
            <w:tcW w:w="2640" w:type="dxa"/>
            <w:vMerge w:val="restart"/>
          </w:tcPr>
          <w:p w14:paraId="5D4C8776" w14:textId="77777777" w:rsidR="005E0504" w:rsidRDefault="00B31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MIESTO, RESPUBLIKINIŲ RENGINIŲ ORGANIZAVIMAS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5BF5AA2F" w14:textId="77777777" w:rsidR="005E0504" w:rsidRDefault="00B3188C">
            <w:pPr>
              <w:ind w:left="0" w:hanging="2"/>
            </w:pPr>
            <w:r>
              <w:t xml:space="preserve">Respublikinis vaikų kūrybinių darbų konkursas „Mano pasaka“ </w:t>
            </w:r>
          </w:p>
          <w:p w14:paraId="7A8EB1A0" w14:textId="77777777" w:rsidR="005E0504" w:rsidRDefault="005E0504">
            <w:pPr>
              <w:ind w:left="0" w:hanging="2"/>
              <w:jc w:val="center"/>
            </w:pPr>
          </w:p>
          <w:p w14:paraId="4F413E2F" w14:textId="77777777" w:rsidR="005E0504" w:rsidRDefault="005E0504">
            <w:pPr>
              <w:ind w:left="0" w:hanging="2"/>
              <w:jc w:val="center"/>
            </w:pPr>
          </w:p>
          <w:p w14:paraId="14FB830B" w14:textId="77777777" w:rsidR="005E0504" w:rsidRDefault="005E0504">
            <w:pPr>
              <w:ind w:left="0" w:hanging="2"/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FDEFB0A" w14:textId="77777777" w:rsidR="005E0504" w:rsidRDefault="00B3188C">
            <w:pPr>
              <w:ind w:left="0" w:hanging="2"/>
              <w:jc w:val="both"/>
            </w:pPr>
            <w:r>
              <w:t>A.Urbietis</w:t>
            </w:r>
          </w:p>
          <w:p w14:paraId="78517164" w14:textId="77777777" w:rsidR="005E0504" w:rsidRDefault="005E0504">
            <w:pPr>
              <w:ind w:left="0" w:hanging="2"/>
              <w:jc w:val="both"/>
            </w:pPr>
          </w:p>
          <w:p w14:paraId="67780376" w14:textId="77777777" w:rsidR="005E0504" w:rsidRDefault="005E0504">
            <w:pPr>
              <w:ind w:left="0" w:hanging="2"/>
              <w:jc w:val="both"/>
            </w:pPr>
          </w:p>
          <w:p w14:paraId="0229A2B5" w14:textId="77777777" w:rsidR="005E0504" w:rsidRDefault="005E0504">
            <w:pPr>
              <w:ind w:left="0" w:hanging="2"/>
              <w:jc w:val="both"/>
            </w:pPr>
          </w:p>
          <w:p w14:paraId="1253AF41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2F771E9E" w14:textId="77777777" w:rsidR="005E0504" w:rsidRDefault="00B3188C">
            <w:pPr>
              <w:ind w:left="0" w:hanging="2"/>
              <w:jc w:val="both"/>
            </w:pPr>
            <w:r>
              <w:t xml:space="preserve">Lietuvos ikimokyklinio, priešmokyklinio ir pradinio ugdymo įstaigų ugdytiniai 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14:paraId="07DE6141" w14:textId="77777777" w:rsidR="005E0504" w:rsidRDefault="00B3188C">
            <w:pPr>
              <w:ind w:left="0" w:hanging="2"/>
              <w:jc w:val="center"/>
            </w:pPr>
            <w:r>
              <w:t>Balandžio  25 – liepos 7 d.</w:t>
            </w:r>
          </w:p>
          <w:p w14:paraId="7945A385" w14:textId="77777777" w:rsidR="005E0504" w:rsidRDefault="005E0504">
            <w:pPr>
              <w:ind w:left="0" w:hanging="2"/>
              <w:jc w:val="center"/>
            </w:pPr>
          </w:p>
          <w:p w14:paraId="7F9F2C42" w14:textId="77777777" w:rsidR="005E0504" w:rsidRDefault="005E0504">
            <w:pPr>
              <w:ind w:left="0" w:hanging="2"/>
            </w:pPr>
          </w:p>
          <w:p w14:paraId="1871E56D" w14:textId="77777777" w:rsidR="005E0504" w:rsidRDefault="005E0504">
            <w:pPr>
              <w:ind w:left="0" w:hanging="2"/>
              <w:jc w:val="center"/>
            </w:pPr>
          </w:p>
        </w:tc>
      </w:tr>
      <w:tr w:rsidR="005E0504" w14:paraId="75D3CBF3" w14:textId="77777777">
        <w:trPr>
          <w:trHeight w:val="448"/>
        </w:trPr>
        <w:tc>
          <w:tcPr>
            <w:tcW w:w="2640" w:type="dxa"/>
            <w:vMerge/>
          </w:tcPr>
          <w:p w14:paraId="69555B35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0A98E496" w14:textId="77777777" w:rsidR="005E0504" w:rsidRDefault="00B3188C">
            <w:pPr>
              <w:ind w:left="0" w:hanging="2"/>
              <w:rPr>
                <w:sz w:val="26"/>
                <w:szCs w:val="26"/>
              </w:rPr>
            </w:pPr>
            <w:r>
              <w:t>Ugdytinių kūrybinių darbų paroda skirta vaikų dienai „Aš laimingas vaikas”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26860A49" w14:textId="77777777" w:rsidR="005E0504" w:rsidRDefault="00B3188C">
            <w:pPr>
              <w:ind w:left="0" w:hanging="2"/>
              <w:jc w:val="both"/>
            </w:pPr>
            <w:r>
              <w:t>J. Kolčina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7F456A68" w14:textId="77777777" w:rsidR="005E0504" w:rsidRDefault="00B3188C">
            <w:pPr>
              <w:ind w:left="0" w:hanging="2"/>
              <w:jc w:val="both"/>
            </w:pPr>
            <w:r>
              <w:t>„Žuvyčių”, „Delfinų”, „Perliukų”, Šaltinėlio gr.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14:paraId="25101A75" w14:textId="77777777" w:rsidR="005E0504" w:rsidRDefault="00B3188C">
            <w:pPr>
              <w:ind w:left="0" w:hanging="2"/>
              <w:jc w:val="center"/>
            </w:pPr>
            <w:r>
              <w:t>05 23-31</w:t>
            </w:r>
          </w:p>
        </w:tc>
      </w:tr>
      <w:tr w:rsidR="005E0504" w14:paraId="60C89F0C" w14:textId="77777777">
        <w:trPr>
          <w:trHeight w:val="448"/>
        </w:trPr>
        <w:tc>
          <w:tcPr>
            <w:tcW w:w="2640" w:type="dxa"/>
            <w:vMerge/>
          </w:tcPr>
          <w:p w14:paraId="59441420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23C4EA5D" w14:textId="77777777" w:rsidR="005E0504" w:rsidRDefault="00B3188C">
            <w:pPr>
              <w:ind w:left="0" w:hanging="2"/>
            </w:pPr>
            <w:r>
              <w:t>„Sveikatiados" konkursas „Šok ir nesustok!"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45FCA59" w14:textId="77777777" w:rsidR="005E0504" w:rsidRDefault="00B3188C">
            <w:pPr>
              <w:ind w:left="0" w:hanging="2"/>
              <w:jc w:val="both"/>
            </w:pPr>
            <w:r>
              <w:t>R.Burneikienė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79E2ACFE" w14:textId="77777777" w:rsidR="005E0504" w:rsidRDefault="00B3188C">
            <w:pPr>
              <w:ind w:left="0" w:hanging="2"/>
              <w:jc w:val="both"/>
            </w:pPr>
            <w:r>
              <w:t>visos grupės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14:paraId="0813855C" w14:textId="77777777" w:rsidR="005E0504" w:rsidRDefault="00B3188C">
            <w:pPr>
              <w:ind w:left="0" w:hanging="2"/>
              <w:jc w:val="center"/>
            </w:pPr>
            <w:r>
              <w:t>Balandžio 29 d.-</w:t>
            </w:r>
          </w:p>
          <w:p w14:paraId="6FEFE247" w14:textId="77777777" w:rsidR="005E0504" w:rsidRDefault="00B3188C">
            <w:pPr>
              <w:ind w:left="0" w:hanging="2"/>
              <w:jc w:val="center"/>
            </w:pPr>
            <w:r>
              <w:t>gegužės 27 d.</w:t>
            </w:r>
          </w:p>
        </w:tc>
      </w:tr>
      <w:tr w:rsidR="005E0504" w14:paraId="7168FB63" w14:textId="77777777">
        <w:trPr>
          <w:trHeight w:val="240"/>
        </w:trPr>
        <w:tc>
          <w:tcPr>
            <w:tcW w:w="2640" w:type="dxa"/>
            <w:vMerge w:val="restart"/>
            <w:tcBorders>
              <w:right w:val="single" w:sz="4" w:space="0" w:color="000000"/>
            </w:tcBorders>
          </w:tcPr>
          <w:p w14:paraId="0B8A86E0" w14:textId="77777777" w:rsidR="005E0504" w:rsidRDefault="00B3188C">
            <w:pPr>
              <w:ind w:left="0" w:hanging="2"/>
            </w:pPr>
            <w:r>
              <w:t>STEAM VEIKLOS</w:t>
            </w:r>
          </w:p>
          <w:p w14:paraId="5C64E7FC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2624999F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lastRenderedPageBreak/>
              <w:t>Veikla “Stebuklingi augalai”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52631E4" w14:textId="77777777" w:rsidR="005E0504" w:rsidRDefault="00B3188C">
            <w:pPr>
              <w:ind w:left="0" w:hanging="2"/>
              <w:jc w:val="both"/>
            </w:pPr>
            <w:r>
              <w:t>N. Subačienė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554DC76" w14:textId="77777777" w:rsidR="005E0504" w:rsidRDefault="00B3188C">
            <w:pPr>
              <w:ind w:left="0" w:hanging="2"/>
              <w:jc w:val="both"/>
            </w:pPr>
            <w:r>
              <w:t>„Žuvyčių“ gr.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239A4C2C" w14:textId="77777777" w:rsidR="005E0504" w:rsidRDefault="00B3188C">
            <w:pPr>
              <w:ind w:left="0" w:hanging="2"/>
            </w:pPr>
            <w:r>
              <w:t xml:space="preserve">         16 d.</w:t>
            </w:r>
          </w:p>
        </w:tc>
      </w:tr>
      <w:tr w:rsidR="005E0504" w14:paraId="56DCABDB" w14:textId="77777777">
        <w:trPr>
          <w:trHeight w:val="50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63810923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68486D70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Laikroduko gamyba su plastiku.</w:t>
            </w:r>
          </w:p>
          <w:p w14:paraId="3D9B46D7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Plakato „Žalioji palangė” piešimas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8F98831" w14:textId="77777777" w:rsidR="005E0504" w:rsidRDefault="00B3188C">
            <w:pPr>
              <w:spacing w:line="240" w:lineRule="auto"/>
              <w:ind w:left="0" w:hanging="2"/>
              <w:jc w:val="both"/>
            </w:pPr>
            <w:r>
              <w:t>O. Kavaliūnaitė</w:t>
            </w:r>
          </w:p>
          <w:p w14:paraId="67EA6A5C" w14:textId="77777777" w:rsidR="005E0504" w:rsidRDefault="00B3188C">
            <w:pPr>
              <w:ind w:left="0" w:hanging="2"/>
              <w:jc w:val="both"/>
            </w:pPr>
            <w:r>
              <w:t>E. Burbienė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26FF2BDB" w14:textId="77777777" w:rsidR="005E0504" w:rsidRDefault="00B3188C">
            <w:pPr>
              <w:ind w:left="0" w:hanging="2"/>
              <w:jc w:val="both"/>
            </w:pPr>
            <w:r>
              <w:t>„Delfinų“ gr.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264241A2" w14:textId="77777777" w:rsidR="005E0504" w:rsidRDefault="00B3188C">
            <w:pPr>
              <w:ind w:left="0" w:hanging="2"/>
              <w:jc w:val="center"/>
            </w:pPr>
            <w:r>
              <w:t>9-13 d.</w:t>
            </w:r>
          </w:p>
        </w:tc>
      </w:tr>
      <w:tr w:rsidR="005E0504" w14:paraId="09B88D8E" w14:textId="77777777">
        <w:trPr>
          <w:trHeight w:val="501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6AB9DFC0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77C9B7DE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Terariumas sraigėms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109FA7CD" w14:textId="77777777" w:rsidR="005E0504" w:rsidRDefault="00B3188C">
            <w:pPr>
              <w:ind w:left="0" w:hanging="2"/>
              <w:jc w:val="both"/>
            </w:pPr>
            <w:r>
              <w:t>A.Veiverytė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57F52988" w14:textId="77777777" w:rsidR="005E0504" w:rsidRDefault="00B3188C">
            <w:pPr>
              <w:ind w:left="0" w:hanging="2"/>
              <w:jc w:val="both"/>
            </w:pPr>
            <w:r>
              <w:t>„Perliukų" gr.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734719E0" w14:textId="77777777" w:rsidR="005E0504" w:rsidRDefault="00B3188C">
            <w:pPr>
              <w:ind w:left="0" w:hanging="2"/>
              <w:jc w:val="center"/>
            </w:pPr>
            <w:r>
              <w:t>9 d.</w:t>
            </w:r>
          </w:p>
        </w:tc>
      </w:tr>
      <w:tr w:rsidR="005E0504" w14:paraId="2F0843F4" w14:textId="77777777">
        <w:trPr>
          <w:trHeight w:val="530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081B38B6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175B5378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 xml:space="preserve">Kosminis erdvėlaivis 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259DE2A9" w14:textId="77777777" w:rsidR="005E0504" w:rsidRDefault="00B3188C">
            <w:pPr>
              <w:ind w:left="0" w:hanging="2"/>
              <w:jc w:val="both"/>
            </w:pPr>
            <w:r>
              <w:t>L. Šlekonienė</w:t>
            </w:r>
          </w:p>
          <w:p w14:paraId="350D2C7C" w14:textId="77777777" w:rsidR="005E0504" w:rsidRDefault="00B3188C">
            <w:pPr>
              <w:spacing w:line="240" w:lineRule="auto"/>
              <w:ind w:left="0" w:hanging="2"/>
              <w:jc w:val="both"/>
            </w:pPr>
            <w:r>
              <w:t>E. Burbienė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557068A3" w14:textId="77777777" w:rsidR="005E0504" w:rsidRDefault="00B3188C">
            <w:pPr>
              <w:ind w:left="0" w:hanging="2"/>
              <w:jc w:val="both"/>
            </w:pPr>
            <w:r>
              <w:t xml:space="preserve">„Šaltinėlio“ gr. </w:t>
            </w:r>
          </w:p>
          <w:p w14:paraId="546B1C04" w14:textId="77777777" w:rsidR="005E0504" w:rsidRDefault="005E0504">
            <w:pPr>
              <w:ind w:left="0" w:hanging="2"/>
              <w:jc w:val="both"/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2C1EA763" w14:textId="77777777" w:rsidR="005E0504" w:rsidRDefault="00B3188C">
            <w:pPr>
              <w:ind w:left="0" w:hanging="2"/>
              <w:jc w:val="center"/>
            </w:pPr>
            <w:r>
              <w:t>23 d.</w:t>
            </w:r>
          </w:p>
        </w:tc>
      </w:tr>
      <w:tr w:rsidR="005E0504" w14:paraId="40F82CC2" w14:textId="77777777">
        <w:trPr>
          <w:trHeight w:val="600"/>
        </w:trPr>
        <w:tc>
          <w:tcPr>
            <w:tcW w:w="2640" w:type="dxa"/>
            <w:vMerge w:val="restart"/>
            <w:tcBorders>
              <w:right w:val="single" w:sz="4" w:space="0" w:color="000000"/>
            </w:tcBorders>
          </w:tcPr>
          <w:p w14:paraId="6B23A9F3" w14:textId="77777777" w:rsidR="005E0504" w:rsidRDefault="00B3188C">
            <w:pPr>
              <w:ind w:left="0" w:hanging="2"/>
            </w:pPr>
            <w:r>
              <w:t>UGDOMOSIOS APLINKOS KŪRIMAS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523BC5F7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Judrių žaidimų dangos įrengimas „Žuvučių“ gr. lauko aikštelėje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A2663C7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DCEBB56" w14:textId="77777777" w:rsidR="005E0504" w:rsidRDefault="00B3188C">
            <w:pPr>
              <w:ind w:left="0" w:hanging="2"/>
              <w:jc w:val="both"/>
            </w:pPr>
            <w:r>
              <w:t>S.Šiaulytė- Masaitienė,</w:t>
            </w:r>
          </w:p>
          <w:p w14:paraId="4EF59740" w14:textId="77777777" w:rsidR="005E0504" w:rsidRDefault="00B3188C">
            <w:pPr>
              <w:ind w:left="0" w:hanging="2"/>
              <w:jc w:val="both"/>
            </w:pPr>
            <w:r>
              <w:t>V. Pilipauskas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3EB85741" w14:textId="77777777" w:rsidR="005E0504" w:rsidRDefault="00B3188C">
            <w:pPr>
              <w:ind w:left="0" w:hanging="2"/>
              <w:jc w:val="center"/>
            </w:pPr>
            <w:r>
              <w:t>Iki rugsėjo 1 d.</w:t>
            </w:r>
          </w:p>
        </w:tc>
      </w:tr>
      <w:tr w:rsidR="005E0504" w14:paraId="4B3C8682" w14:textId="77777777">
        <w:trPr>
          <w:trHeight w:val="600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0BD9E7A5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41985E43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Medelių ( 6 vn. karklų ir 3 vnt. migdolų) sodinimas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0D650875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78023B5B" w14:textId="77777777" w:rsidR="005E0504" w:rsidRDefault="00B3188C">
            <w:pPr>
              <w:ind w:left="0" w:hanging="2"/>
              <w:jc w:val="both"/>
            </w:pPr>
            <w:r>
              <w:t>S.Šiaulytė- Masaitienė,</w:t>
            </w:r>
          </w:p>
          <w:p w14:paraId="08ABFD82" w14:textId="77777777" w:rsidR="005E0504" w:rsidRDefault="00B3188C">
            <w:pPr>
              <w:ind w:left="0" w:hanging="2"/>
              <w:jc w:val="both"/>
            </w:pPr>
            <w:r>
              <w:t>V. Pilipauskas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492929FC" w14:textId="77777777" w:rsidR="005E0504" w:rsidRDefault="00B3188C">
            <w:pPr>
              <w:ind w:left="0" w:hanging="2"/>
              <w:jc w:val="center"/>
            </w:pPr>
            <w:r>
              <w:t>Iki 10 d.</w:t>
            </w:r>
          </w:p>
        </w:tc>
      </w:tr>
      <w:tr w:rsidR="005E0504" w14:paraId="2FD6E64D" w14:textId="77777777">
        <w:trPr>
          <w:trHeight w:val="600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6C00FA85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7C97C396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Senų tujų išrovimas ir išvežimas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5375AAF" w14:textId="77777777" w:rsidR="005E0504" w:rsidRDefault="00B3188C">
            <w:pPr>
              <w:ind w:left="0" w:hanging="2"/>
              <w:jc w:val="both"/>
            </w:pPr>
            <w:r>
              <w:t>S. Šiaulytė- Masaitienė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179EDBE5" w14:textId="77777777" w:rsidR="005E0504" w:rsidRDefault="00B3188C">
            <w:pPr>
              <w:ind w:left="0" w:hanging="2"/>
              <w:jc w:val="both"/>
            </w:pPr>
            <w:r>
              <w:t>V. Pilipauskas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44669E62" w14:textId="77777777" w:rsidR="005E0504" w:rsidRDefault="00B3188C">
            <w:pPr>
              <w:ind w:left="0" w:hanging="2"/>
              <w:jc w:val="center"/>
            </w:pPr>
            <w:r>
              <w:t>Iki 10 d.</w:t>
            </w:r>
          </w:p>
        </w:tc>
      </w:tr>
      <w:tr w:rsidR="005E0504" w14:paraId="267D4822" w14:textId="77777777">
        <w:trPr>
          <w:trHeight w:val="600"/>
        </w:trPr>
        <w:tc>
          <w:tcPr>
            <w:tcW w:w="2640" w:type="dxa"/>
            <w:vMerge/>
            <w:tcBorders>
              <w:right w:val="single" w:sz="4" w:space="0" w:color="000000"/>
            </w:tcBorders>
          </w:tcPr>
          <w:p w14:paraId="624DE380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14:paraId="611D82EF" w14:textId="77777777" w:rsidR="005E0504" w:rsidRDefault="00B3188C">
            <w:pPr>
              <w:spacing w:line="276" w:lineRule="auto"/>
              <w:ind w:left="0" w:hanging="2"/>
              <w:jc w:val="both"/>
            </w:pPr>
            <w:r>
              <w:t>Supynių „Gandro lizdas“ įrengimas „Žuvyčių“ grupės lauko  aikštelėje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4434F812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F1D9DEF" w14:textId="77777777" w:rsidR="005E0504" w:rsidRDefault="00B3188C">
            <w:pPr>
              <w:ind w:left="0" w:hanging="2"/>
              <w:jc w:val="both"/>
            </w:pPr>
            <w:r>
              <w:t>S.Šiaulytė- Masaitienė,</w:t>
            </w:r>
          </w:p>
          <w:p w14:paraId="6E40BA08" w14:textId="77777777" w:rsidR="005E0504" w:rsidRDefault="00B3188C">
            <w:pPr>
              <w:ind w:left="0" w:hanging="2"/>
              <w:jc w:val="both"/>
            </w:pPr>
            <w:r>
              <w:t>V. Pilipauskas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442DA770" w14:textId="77777777" w:rsidR="005E0504" w:rsidRDefault="00B3188C">
            <w:pPr>
              <w:ind w:left="0" w:hanging="2"/>
              <w:jc w:val="center"/>
            </w:pPr>
            <w:r>
              <w:t>Iki 31 d.</w:t>
            </w:r>
          </w:p>
        </w:tc>
      </w:tr>
      <w:tr w:rsidR="005E0504" w14:paraId="5290D570" w14:textId="77777777">
        <w:trPr>
          <w:trHeight w:val="518"/>
        </w:trPr>
        <w:tc>
          <w:tcPr>
            <w:tcW w:w="2640" w:type="dxa"/>
            <w:vMerge w:val="restart"/>
          </w:tcPr>
          <w:p w14:paraId="2F450F07" w14:textId="77777777" w:rsidR="005E0504" w:rsidRDefault="00B3188C">
            <w:pPr>
              <w:ind w:left="0" w:hanging="2"/>
            </w:pPr>
            <w:r>
              <w:t>KVALIFIKACIJOS KĖLIMAS</w:t>
            </w: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14:paraId="075E4EBF" w14:textId="77777777" w:rsidR="005E0504" w:rsidRDefault="00B3188C">
            <w:pPr>
              <w:ind w:left="0" w:hanging="2"/>
              <w:jc w:val="both"/>
            </w:pPr>
            <w:r>
              <w:t>Nuotolinė konferencija „Įkūnytas mokymasis vaikystėje"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47FFA8A3" w14:textId="77777777" w:rsidR="005E0504" w:rsidRDefault="00B3188C">
            <w:pPr>
              <w:ind w:left="0" w:hanging="2"/>
              <w:jc w:val="both"/>
            </w:pPr>
            <w:r>
              <w:t>VDU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5F55859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  <w:p w14:paraId="204B0DB9" w14:textId="77777777" w:rsidR="005E0504" w:rsidRDefault="00B3188C">
            <w:pPr>
              <w:ind w:left="0" w:hanging="2"/>
              <w:jc w:val="both"/>
            </w:pPr>
            <w:r>
              <w:t>N. Mikelionienė</w:t>
            </w:r>
          </w:p>
          <w:p w14:paraId="7A5A3F4E" w14:textId="77777777" w:rsidR="005E0504" w:rsidRDefault="00B3188C">
            <w:pPr>
              <w:ind w:left="0" w:hanging="2"/>
              <w:jc w:val="both"/>
            </w:pPr>
            <w:r>
              <w:t>R.Burneikienė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733B9004" w14:textId="77777777" w:rsidR="005E0504" w:rsidRDefault="00B3188C">
            <w:pPr>
              <w:ind w:left="0" w:hanging="2"/>
              <w:jc w:val="center"/>
            </w:pPr>
            <w:r>
              <w:t>12 d.</w:t>
            </w:r>
          </w:p>
          <w:p w14:paraId="4F10CCE2" w14:textId="77777777" w:rsidR="005E0504" w:rsidRDefault="00B3188C">
            <w:pPr>
              <w:ind w:left="0" w:hanging="2"/>
              <w:jc w:val="center"/>
            </w:pPr>
            <w:r>
              <w:t>12.00 val.</w:t>
            </w:r>
          </w:p>
        </w:tc>
      </w:tr>
      <w:tr w:rsidR="005E0504" w14:paraId="3FF271A3" w14:textId="77777777">
        <w:trPr>
          <w:trHeight w:val="554"/>
        </w:trPr>
        <w:tc>
          <w:tcPr>
            <w:tcW w:w="2640" w:type="dxa"/>
            <w:vMerge/>
          </w:tcPr>
          <w:p w14:paraId="195913A4" w14:textId="77777777" w:rsidR="005E0504" w:rsidRDefault="005E0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20" w:type="dxa"/>
            <w:tcBorders>
              <w:top w:val="single" w:sz="4" w:space="0" w:color="000000"/>
            </w:tcBorders>
          </w:tcPr>
          <w:p w14:paraId="095327EA" w14:textId="77777777" w:rsidR="005E0504" w:rsidRDefault="00B3188C">
            <w:pPr>
              <w:pStyle w:val="Heading2"/>
              <w:keepNext w:val="0"/>
              <w:spacing w:before="360" w:after="80"/>
              <w:ind w:left="0" w:hanging="2"/>
              <w:jc w:val="both"/>
              <w:outlineLvl w:val="1"/>
              <w:rPr>
                <w:highlight w:val="white"/>
              </w:rPr>
            </w:pPr>
            <w:bookmarkStart w:id="0" w:name="_heading=h.rw942f6511vl" w:colFirst="0" w:colLast="0"/>
            <w:bookmarkEnd w:id="0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highlight w:val="white"/>
              </w:rPr>
              <w:t>Konferencija „Socialiniai darbuotojai be sienų: pagalba, rūpestis ir globa”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562EEB5D" w14:textId="77777777" w:rsidR="005E0504" w:rsidRDefault="00B3188C">
            <w:pPr>
              <w:ind w:left="0" w:hanging="2"/>
              <w:jc w:val="both"/>
            </w:pPr>
            <w:r>
              <w:t>Marijampolės kolegija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610820D4" w14:textId="77777777" w:rsidR="005E0504" w:rsidRDefault="00B3188C">
            <w:pPr>
              <w:ind w:left="0" w:hanging="2"/>
              <w:jc w:val="both"/>
            </w:pPr>
            <w:r>
              <w:t>R. Bulotas</w:t>
            </w:r>
          </w:p>
        </w:tc>
        <w:tc>
          <w:tcPr>
            <w:tcW w:w="1865" w:type="dxa"/>
            <w:tcBorders>
              <w:top w:val="single" w:sz="4" w:space="0" w:color="000000"/>
            </w:tcBorders>
          </w:tcPr>
          <w:p w14:paraId="0FE06140" w14:textId="77777777" w:rsidR="005E0504" w:rsidRDefault="00B3188C">
            <w:pPr>
              <w:ind w:left="0" w:hanging="2"/>
              <w:jc w:val="center"/>
            </w:pPr>
            <w:r>
              <w:t>8 d.</w:t>
            </w:r>
          </w:p>
          <w:p w14:paraId="2DFF8DDF" w14:textId="77777777" w:rsidR="005E0504" w:rsidRDefault="00B3188C">
            <w:pPr>
              <w:ind w:left="0" w:hanging="2"/>
              <w:jc w:val="center"/>
            </w:pPr>
            <w:r>
              <w:t>12 val.</w:t>
            </w:r>
          </w:p>
        </w:tc>
      </w:tr>
      <w:tr w:rsidR="005E0504" w14:paraId="3820A855" w14:textId="77777777">
        <w:trPr>
          <w:trHeight w:val="746"/>
        </w:trPr>
        <w:tc>
          <w:tcPr>
            <w:tcW w:w="2640" w:type="dxa"/>
          </w:tcPr>
          <w:p w14:paraId="52FE5AF2" w14:textId="77777777" w:rsidR="005E0504" w:rsidRDefault="00B3188C">
            <w:pPr>
              <w:ind w:left="0" w:hanging="2"/>
            </w:pPr>
            <w:r>
              <w:t>VEIKLOS ĮSIVERTINIMAS</w:t>
            </w:r>
          </w:p>
        </w:tc>
        <w:tc>
          <w:tcPr>
            <w:tcW w:w="5520" w:type="dxa"/>
          </w:tcPr>
          <w:p w14:paraId="02F3E2DD" w14:textId="77777777" w:rsidR="005E0504" w:rsidRDefault="00B3188C">
            <w:pPr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Visuminis įsivertinimas </w:t>
            </w:r>
          </w:p>
        </w:tc>
        <w:tc>
          <w:tcPr>
            <w:tcW w:w="2025" w:type="dxa"/>
          </w:tcPr>
          <w:p w14:paraId="6152EFCE" w14:textId="77777777" w:rsidR="005E0504" w:rsidRDefault="00B3188C">
            <w:pPr>
              <w:ind w:left="0" w:hanging="2"/>
              <w:jc w:val="both"/>
            </w:pPr>
            <w:r>
              <w:t>L.Vadopalienė</w:t>
            </w:r>
          </w:p>
          <w:p w14:paraId="45C6A288" w14:textId="77777777" w:rsidR="005E0504" w:rsidRDefault="00B3188C">
            <w:pPr>
              <w:ind w:left="0" w:hanging="2"/>
              <w:jc w:val="both"/>
            </w:pPr>
            <w:r>
              <w:t>Veiklos kokybės įsivertinimo darbo grupė</w:t>
            </w:r>
          </w:p>
        </w:tc>
        <w:tc>
          <w:tcPr>
            <w:tcW w:w="2250" w:type="dxa"/>
          </w:tcPr>
          <w:p w14:paraId="70560D13" w14:textId="77777777" w:rsidR="005E0504" w:rsidRDefault="00B3188C">
            <w:pPr>
              <w:ind w:left="0" w:hanging="2"/>
              <w:jc w:val="both"/>
            </w:pPr>
            <w:r>
              <w:t>Bendruomenė</w:t>
            </w:r>
          </w:p>
        </w:tc>
        <w:tc>
          <w:tcPr>
            <w:tcW w:w="1865" w:type="dxa"/>
          </w:tcPr>
          <w:p w14:paraId="304091A8" w14:textId="77777777" w:rsidR="005E0504" w:rsidRDefault="00B3188C">
            <w:pPr>
              <w:ind w:left="0" w:hanging="2"/>
              <w:jc w:val="center"/>
            </w:pPr>
            <w:r>
              <w:t>Iki 31 d.</w:t>
            </w:r>
          </w:p>
        </w:tc>
      </w:tr>
    </w:tbl>
    <w:p w14:paraId="57E69799" w14:textId="77777777" w:rsidR="005E0504" w:rsidRDefault="00B3188C">
      <w:pPr>
        <w:tabs>
          <w:tab w:val="left" w:pos="7845"/>
        </w:tabs>
        <w:ind w:left="0" w:hanging="2"/>
      </w:pPr>
      <w:r>
        <w:t xml:space="preserve"> </w:t>
      </w:r>
    </w:p>
    <w:p w14:paraId="4452B6CD" w14:textId="77777777" w:rsidR="005E0504" w:rsidRDefault="00B3188C">
      <w:pPr>
        <w:ind w:left="0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14:paraId="343BB7BB" w14:textId="77777777" w:rsidR="005E0504" w:rsidRDefault="005E0504">
      <w:pPr>
        <w:ind w:left="0" w:hanging="2"/>
      </w:pPr>
    </w:p>
    <w:p w14:paraId="720451EE" w14:textId="77777777" w:rsidR="005E0504" w:rsidRDefault="00B3188C">
      <w:pPr>
        <w:ind w:left="0" w:hanging="2"/>
      </w:pPr>
      <w:r>
        <w:t>Planą parengė direktoriaus pavaduotoja ugdymui Lijana Vadopalienė, tel. 8 (37) 362 485 d.</w:t>
      </w:r>
    </w:p>
    <w:sectPr w:rsidR="005E0504">
      <w:pgSz w:w="15840" w:h="12240" w:orient="landscape"/>
      <w:pgMar w:top="899" w:right="719" w:bottom="1135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5CDF"/>
    <w:multiLevelType w:val="multilevel"/>
    <w:tmpl w:val="472028F4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732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04"/>
    <w:rsid w:val="005E0504"/>
    <w:rsid w:val="00B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313C"/>
  <w15:docId w15:val="{3B8AB64A-B26C-4893-8CDA-35A7E924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eastAsia="lt-LT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35CnlVSZKq76NVTC2LmcpQolYA==">AMUW2mWhxlo+GH8n9Ce8dRcLC/ZWIVOtKpecwa0famUu2ScDRmhdCJFmo5+6JlTu4HN8/XLpehpmKDRLnD46SimYslvPdFkxPFhh/mPC9D/87WtpsEMbTUfyhyeUtvKEK7BGYPA0LiB/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2</cp:revision>
  <dcterms:created xsi:type="dcterms:W3CDTF">2021-12-02T08:58:00Z</dcterms:created>
  <dcterms:modified xsi:type="dcterms:W3CDTF">2022-05-12T10:30:00Z</dcterms:modified>
</cp:coreProperties>
</file>