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4C2" w:rsidRPr="0032730D" w:rsidRDefault="000E44C2" w:rsidP="008301E5">
      <w:pPr>
        <w:spacing w:line="360" w:lineRule="auto"/>
        <w:ind w:left="4800"/>
        <w:rPr>
          <w:rFonts w:ascii="Times New Roman" w:hAnsi="Times New Roman" w:cs="Times New Roman"/>
          <w:sz w:val="24"/>
          <w:szCs w:val="24"/>
          <w:lang w:val="lt-LT"/>
        </w:rPr>
      </w:pPr>
    </w:p>
    <w:p w:rsidR="000E44C2" w:rsidRPr="0032730D" w:rsidRDefault="000E44C2" w:rsidP="008301E5">
      <w:pPr>
        <w:autoSpaceDE w:val="0"/>
        <w:autoSpaceDN w:val="0"/>
        <w:adjustRightInd w:val="0"/>
        <w:spacing w:line="360" w:lineRule="auto"/>
        <w:ind w:left="4820"/>
        <w:rPr>
          <w:rFonts w:ascii="Times New Roman" w:hAnsi="Times New Roman" w:cs="Times New Roman"/>
          <w:sz w:val="24"/>
          <w:szCs w:val="24"/>
          <w:lang w:val="lt-LT" w:eastAsia="lt-LT"/>
        </w:rPr>
      </w:pPr>
      <w:r w:rsidRPr="0032730D">
        <w:rPr>
          <w:rFonts w:ascii="Times New Roman" w:hAnsi="Times New Roman" w:cs="Times New Roman"/>
          <w:sz w:val="24"/>
          <w:szCs w:val="24"/>
          <w:lang w:val="lt-LT" w:eastAsia="lt-LT"/>
        </w:rPr>
        <w:t>PATVIRTINTA</w:t>
      </w:r>
    </w:p>
    <w:p w:rsidR="000E44C2" w:rsidRPr="0002604F" w:rsidRDefault="000E44C2" w:rsidP="008301E5">
      <w:pPr>
        <w:autoSpaceDE w:val="0"/>
        <w:autoSpaceDN w:val="0"/>
        <w:adjustRightInd w:val="0"/>
        <w:spacing w:line="360" w:lineRule="auto"/>
        <w:ind w:left="4820"/>
        <w:rPr>
          <w:rFonts w:ascii="Times New Roman" w:hAnsi="Times New Roman" w:cs="Times New Roman"/>
          <w:sz w:val="24"/>
          <w:szCs w:val="24"/>
          <w:lang w:val="lt-LT" w:eastAsia="lt-LT"/>
        </w:rPr>
      </w:pPr>
      <w:r w:rsidRPr="0002604F">
        <w:rPr>
          <w:rFonts w:ascii="Times New Roman" w:hAnsi="Times New Roman" w:cs="Times New Roman"/>
          <w:sz w:val="24"/>
          <w:szCs w:val="24"/>
          <w:lang w:val="lt-LT" w:eastAsia="lt-LT"/>
        </w:rPr>
        <w:t>Kauno lopšelio-darželio „Vilnelė“</w:t>
      </w:r>
    </w:p>
    <w:p w:rsidR="000E44C2" w:rsidRPr="0032730D" w:rsidRDefault="000E44C2" w:rsidP="008301E5">
      <w:pPr>
        <w:autoSpaceDE w:val="0"/>
        <w:autoSpaceDN w:val="0"/>
        <w:adjustRightInd w:val="0"/>
        <w:spacing w:line="360" w:lineRule="auto"/>
        <w:ind w:left="4820"/>
        <w:rPr>
          <w:rFonts w:ascii="Times New Roman" w:hAnsi="Times New Roman" w:cs="Times New Roman"/>
          <w:sz w:val="24"/>
          <w:szCs w:val="24"/>
          <w:lang w:val="lt-LT"/>
        </w:rPr>
      </w:pPr>
      <w:r w:rsidRPr="0032730D">
        <w:rPr>
          <w:rFonts w:ascii="Times New Roman" w:hAnsi="Times New Roman" w:cs="Times New Roman"/>
          <w:sz w:val="24"/>
          <w:szCs w:val="24"/>
          <w:lang w:val="lt-LT" w:eastAsia="lt-LT"/>
        </w:rPr>
        <w:t xml:space="preserve">direktoriaus </w:t>
      </w:r>
      <w:r>
        <w:rPr>
          <w:rFonts w:ascii="Times New Roman" w:hAnsi="Times New Roman" w:cs="Times New Roman"/>
          <w:sz w:val="24"/>
          <w:szCs w:val="24"/>
          <w:lang w:val="lt-LT"/>
        </w:rPr>
        <w:t xml:space="preserve">2019 </w:t>
      </w:r>
      <w:r w:rsidRPr="0032730D">
        <w:rPr>
          <w:rFonts w:ascii="Times New Roman" w:hAnsi="Times New Roman" w:cs="Times New Roman"/>
          <w:sz w:val="24"/>
          <w:szCs w:val="24"/>
          <w:lang w:val="lt-LT"/>
        </w:rPr>
        <w:t xml:space="preserve">m. </w:t>
      </w:r>
      <w:r>
        <w:rPr>
          <w:rFonts w:ascii="Times New Roman" w:hAnsi="Times New Roman" w:cs="Times New Roman"/>
          <w:sz w:val="24"/>
          <w:szCs w:val="24"/>
          <w:lang w:val="lt-LT"/>
        </w:rPr>
        <w:t xml:space="preserve">liepos mėn. 9 </w:t>
      </w:r>
      <w:r w:rsidRPr="0032730D">
        <w:rPr>
          <w:rFonts w:ascii="Times New Roman" w:hAnsi="Times New Roman" w:cs="Times New Roman"/>
          <w:sz w:val="24"/>
          <w:szCs w:val="24"/>
          <w:lang w:val="lt-LT"/>
        </w:rPr>
        <w:t xml:space="preserve">d. </w:t>
      </w:r>
    </w:p>
    <w:p w:rsidR="000E44C2" w:rsidRPr="0032730D" w:rsidRDefault="000E44C2" w:rsidP="008301E5">
      <w:pPr>
        <w:autoSpaceDE w:val="0"/>
        <w:autoSpaceDN w:val="0"/>
        <w:adjustRightInd w:val="0"/>
        <w:spacing w:line="360" w:lineRule="auto"/>
        <w:ind w:left="4820"/>
        <w:rPr>
          <w:rFonts w:ascii="Times New Roman" w:hAnsi="Times New Roman" w:cs="Times New Roman"/>
          <w:sz w:val="24"/>
          <w:szCs w:val="24"/>
          <w:lang w:val="lt-LT"/>
        </w:rPr>
      </w:pPr>
      <w:r>
        <w:rPr>
          <w:rFonts w:ascii="Times New Roman" w:hAnsi="Times New Roman" w:cs="Times New Roman"/>
          <w:sz w:val="24"/>
          <w:szCs w:val="24"/>
          <w:lang w:val="lt-LT"/>
        </w:rPr>
        <w:t xml:space="preserve">įsakymu Nr. V-37 </w:t>
      </w:r>
      <w:r w:rsidRPr="0032730D">
        <w:rPr>
          <w:rFonts w:ascii="Times New Roman" w:hAnsi="Times New Roman" w:cs="Times New Roman"/>
          <w:sz w:val="24"/>
          <w:szCs w:val="24"/>
          <w:lang w:val="lt-LT"/>
        </w:rPr>
        <w:t xml:space="preserve">     </w:t>
      </w:r>
    </w:p>
    <w:p w:rsidR="000E44C2" w:rsidRPr="0032730D" w:rsidRDefault="000E44C2" w:rsidP="008301E5">
      <w:pPr>
        <w:spacing w:line="360" w:lineRule="auto"/>
        <w:rPr>
          <w:rFonts w:ascii="Times New Roman" w:hAnsi="Times New Roman" w:cs="Times New Roman"/>
          <w:sz w:val="24"/>
          <w:szCs w:val="24"/>
          <w:lang w:val="lt-LT"/>
        </w:rPr>
      </w:pPr>
    </w:p>
    <w:p w:rsidR="000E44C2" w:rsidRPr="0002604F" w:rsidRDefault="000E44C2" w:rsidP="008301E5">
      <w:pPr>
        <w:spacing w:line="360" w:lineRule="auto"/>
        <w:ind w:left="260"/>
        <w:jc w:val="center"/>
        <w:rPr>
          <w:rFonts w:ascii="Times New Roman" w:hAnsi="Times New Roman" w:cs="Times New Roman"/>
          <w:b/>
          <w:bCs/>
          <w:sz w:val="24"/>
          <w:szCs w:val="24"/>
          <w:lang w:val="lt-LT"/>
        </w:rPr>
      </w:pPr>
      <w:r w:rsidRPr="0002604F">
        <w:rPr>
          <w:rFonts w:ascii="Times New Roman" w:hAnsi="Times New Roman" w:cs="Times New Roman"/>
          <w:b/>
          <w:bCs/>
          <w:sz w:val="24"/>
          <w:szCs w:val="24"/>
          <w:lang w:val="lt-LT"/>
        </w:rPr>
        <w:t xml:space="preserve">LOPŠELIO – DARŽELIO „VILNELĖ“ </w:t>
      </w:r>
    </w:p>
    <w:p w:rsidR="000E44C2" w:rsidRPr="0032730D" w:rsidRDefault="000E44C2" w:rsidP="008301E5">
      <w:pPr>
        <w:spacing w:line="360" w:lineRule="auto"/>
        <w:ind w:left="260"/>
        <w:jc w:val="center"/>
        <w:rPr>
          <w:rFonts w:ascii="Times New Roman" w:hAnsi="Times New Roman" w:cs="Times New Roman"/>
          <w:b/>
          <w:bCs/>
          <w:sz w:val="24"/>
          <w:szCs w:val="24"/>
          <w:lang w:val="lt-LT"/>
        </w:rPr>
      </w:pPr>
      <w:r w:rsidRPr="0032730D">
        <w:rPr>
          <w:rFonts w:ascii="Times New Roman" w:hAnsi="Times New Roman" w:cs="Times New Roman"/>
          <w:b/>
          <w:bCs/>
          <w:sz w:val="24"/>
          <w:szCs w:val="24"/>
          <w:lang w:val="lt-LT"/>
        </w:rPr>
        <w:t>VIEŠŲJŲ PIRKIMŲ ORGANIZAVIMO TAISYKLĖS</w:t>
      </w:r>
    </w:p>
    <w:p w:rsidR="000E44C2" w:rsidRPr="0032730D" w:rsidRDefault="000E44C2" w:rsidP="008301E5">
      <w:pPr>
        <w:spacing w:line="360" w:lineRule="auto"/>
        <w:ind w:left="260"/>
        <w:jc w:val="center"/>
        <w:rPr>
          <w:rFonts w:ascii="Times New Roman" w:hAnsi="Times New Roman" w:cs="Times New Roman"/>
          <w:b/>
          <w:bCs/>
          <w:sz w:val="24"/>
          <w:szCs w:val="24"/>
          <w:lang w:val="lt-LT"/>
        </w:rPr>
      </w:pPr>
    </w:p>
    <w:p w:rsidR="000E44C2" w:rsidRPr="0032730D" w:rsidRDefault="000E44C2" w:rsidP="008301E5">
      <w:pPr>
        <w:tabs>
          <w:tab w:val="left" w:pos="4620"/>
        </w:tabs>
        <w:spacing w:line="360" w:lineRule="auto"/>
        <w:ind w:left="360"/>
        <w:jc w:val="center"/>
        <w:rPr>
          <w:rFonts w:ascii="Times New Roman" w:hAnsi="Times New Roman" w:cs="Times New Roman"/>
          <w:b/>
          <w:bCs/>
          <w:sz w:val="24"/>
          <w:szCs w:val="24"/>
          <w:lang w:val="lt-LT"/>
        </w:rPr>
      </w:pPr>
      <w:r w:rsidRPr="0032730D">
        <w:rPr>
          <w:rFonts w:ascii="Times New Roman" w:hAnsi="Times New Roman" w:cs="Times New Roman"/>
          <w:b/>
          <w:bCs/>
          <w:sz w:val="24"/>
          <w:szCs w:val="24"/>
          <w:lang w:val="lt-LT"/>
        </w:rPr>
        <w:t>I SKYRIUS</w:t>
      </w:r>
    </w:p>
    <w:p w:rsidR="000E44C2" w:rsidRPr="0032730D" w:rsidRDefault="000E44C2" w:rsidP="008301E5">
      <w:pPr>
        <w:tabs>
          <w:tab w:val="left" w:pos="4620"/>
        </w:tabs>
        <w:spacing w:line="360" w:lineRule="auto"/>
        <w:ind w:left="360"/>
        <w:jc w:val="center"/>
        <w:rPr>
          <w:rFonts w:ascii="Times New Roman" w:hAnsi="Times New Roman" w:cs="Times New Roman"/>
          <w:b/>
          <w:bCs/>
          <w:sz w:val="24"/>
          <w:szCs w:val="24"/>
          <w:lang w:val="lt-LT"/>
        </w:rPr>
      </w:pPr>
      <w:r w:rsidRPr="0032730D">
        <w:rPr>
          <w:rFonts w:ascii="Times New Roman" w:hAnsi="Times New Roman" w:cs="Times New Roman"/>
          <w:b/>
          <w:bCs/>
          <w:sz w:val="24"/>
          <w:szCs w:val="24"/>
          <w:lang w:val="lt-LT"/>
        </w:rPr>
        <w:t>BENDROSIOS NUOSTATOS</w:t>
      </w:r>
    </w:p>
    <w:p w:rsidR="000E44C2" w:rsidRPr="0032730D" w:rsidRDefault="000E44C2" w:rsidP="008301E5">
      <w:pPr>
        <w:spacing w:line="360" w:lineRule="auto"/>
        <w:rPr>
          <w:rFonts w:ascii="Times New Roman" w:hAnsi="Times New Roman" w:cs="Times New Roman"/>
          <w:b/>
          <w:bCs/>
          <w:sz w:val="24"/>
          <w:szCs w:val="24"/>
          <w:lang w:val="lt-LT"/>
        </w:rPr>
      </w:pPr>
    </w:p>
    <w:p w:rsidR="000E44C2" w:rsidRDefault="000E44C2" w:rsidP="00CA4B0A">
      <w:pPr>
        <w:numPr>
          <w:ilvl w:val="0"/>
          <w:numId w:val="1"/>
        </w:numPr>
        <w:tabs>
          <w:tab w:val="left" w:pos="630"/>
        </w:tabs>
        <w:spacing w:line="360" w:lineRule="auto"/>
        <w:ind w:firstLine="540"/>
        <w:jc w:val="both"/>
        <w:rPr>
          <w:rFonts w:ascii="Times New Roman" w:hAnsi="Times New Roman" w:cs="Times New Roman"/>
          <w:sz w:val="24"/>
          <w:szCs w:val="24"/>
          <w:lang w:val="lt-LT"/>
        </w:rPr>
      </w:pPr>
      <w:r>
        <w:rPr>
          <w:rFonts w:ascii="Times New Roman" w:hAnsi="Times New Roman" w:cs="Times New Roman"/>
          <w:sz w:val="24"/>
          <w:szCs w:val="24"/>
          <w:lang w:val="lt-LT" w:eastAsia="lt-LT"/>
        </w:rPr>
        <w:t>Lopšelio – darželio „Vilnelė“</w:t>
      </w:r>
      <w:r w:rsidRPr="0032730D">
        <w:rPr>
          <w:rFonts w:ascii="Times New Roman" w:hAnsi="Times New Roman" w:cs="Times New Roman"/>
          <w:sz w:val="24"/>
          <w:szCs w:val="24"/>
          <w:lang w:val="lt-LT"/>
        </w:rPr>
        <w:t xml:space="preserve"> (toliau – Perkančioji organizacija) </w:t>
      </w:r>
      <w:r w:rsidRPr="00342B78">
        <w:rPr>
          <w:rFonts w:ascii="Times New Roman" w:hAnsi="Times New Roman" w:cs="Times New Roman"/>
          <w:sz w:val="24"/>
          <w:szCs w:val="24"/>
        </w:rPr>
        <w:t xml:space="preserve">viešųjų pirkimų organizavimo ir </w:t>
      </w:r>
      <w:r>
        <w:rPr>
          <w:rFonts w:ascii="Times New Roman" w:hAnsi="Times New Roman" w:cs="Times New Roman"/>
          <w:sz w:val="24"/>
          <w:szCs w:val="24"/>
        </w:rPr>
        <w:t>vidaus kontrolės tvarkos</w:t>
      </w:r>
      <w:r w:rsidRPr="00342B78">
        <w:rPr>
          <w:rFonts w:ascii="Times New Roman" w:hAnsi="Times New Roman" w:cs="Times New Roman"/>
          <w:sz w:val="24"/>
          <w:szCs w:val="24"/>
        </w:rPr>
        <w:t xml:space="preserve"> </w:t>
      </w:r>
      <w:r w:rsidRPr="0032730D">
        <w:rPr>
          <w:rFonts w:ascii="Times New Roman" w:hAnsi="Times New Roman" w:cs="Times New Roman"/>
          <w:sz w:val="24"/>
          <w:szCs w:val="24"/>
          <w:lang w:val="lt-LT"/>
        </w:rPr>
        <w:t xml:space="preserve">tikslas – sukurti Perkančiosios organizacijos atliekamų viešųjų pirkimų (toliau – pirkimai) organizavimo sistemą, užtikrinančią </w:t>
      </w:r>
      <w:r w:rsidRPr="00342B78">
        <w:rPr>
          <w:rFonts w:ascii="Times New Roman" w:hAnsi="Times New Roman" w:cs="Times New Roman"/>
          <w:sz w:val="24"/>
          <w:szCs w:val="24"/>
        </w:rPr>
        <w:t>vi</w:t>
      </w:r>
      <w:r>
        <w:rPr>
          <w:rFonts w:ascii="Times New Roman" w:hAnsi="Times New Roman" w:cs="Times New Roman"/>
          <w:sz w:val="24"/>
          <w:szCs w:val="24"/>
        </w:rPr>
        <w:t xml:space="preserve">ešųjų vykdomų pirkimų </w:t>
      </w:r>
      <w:r w:rsidRPr="0032730D">
        <w:rPr>
          <w:rFonts w:ascii="Times New Roman" w:hAnsi="Times New Roman" w:cs="Times New Roman"/>
          <w:sz w:val="24"/>
          <w:szCs w:val="24"/>
          <w:lang w:val="lt-LT"/>
        </w:rPr>
        <w:t xml:space="preserve">teisėtumą, lygiateisiškumo, </w:t>
      </w:r>
      <w:r w:rsidRPr="00342B78">
        <w:rPr>
          <w:rFonts w:ascii="Times New Roman" w:hAnsi="Times New Roman" w:cs="Times New Roman"/>
          <w:sz w:val="24"/>
          <w:szCs w:val="24"/>
        </w:rPr>
        <w:t xml:space="preserve">nediskriminavimo, </w:t>
      </w:r>
      <w:r w:rsidRPr="0032730D">
        <w:rPr>
          <w:rFonts w:ascii="Times New Roman" w:hAnsi="Times New Roman" w:cs="Times New Roman"/>
          <w:sz w:val="24"/>
          <w:szCs w:val="24"/>
          <w:lang w:val="lt-LT"/>
        </w:rPr>
        <w:t>abipusio pripažinimo, proporcingumo, konkurencijos ir skaidrumo principų laikymąsi, strateginių ir kitų Perkančiosios organizacijos veiklos planų įgyvendinimą, sutartinių įsipareigojimų tretiesiems asmenims laikymąsi.</w:t>
      </w:r>
    </w:p>
    <w:p w:rsidR="000E44C2" w:rsidRPr="0032730D" w:rsidRDefault="000E44C2" w:rsidP="00982B4A">
      <w:pPr>
        <w:numPr>
          <w:ilvl w:val="0"/>
          <w:numId w:val="1"/>
        </w:numPr>
        <w:tabs>
          <w:tab w:val="left" w:pos="851"/>
        </w:tabs>
        <w:spacing w:line="360" w:lineRule="auto"/>
        <w:ind w:firstLine="567"/>
        <w:jc w:val="both"/>
        <w:rPr>
          <w:rFonts w:ascii="Times New Roman" w:hAnsi="Times New Roman" w:cs="Times New Roman"/>
          <w:sz w:val="24"/>
          <w:szCs w:val="24"/>
          <w:lang w:val="lt-LT"/>
        </w:rPr>
      </w:pPr>
      <w:r>
        <w:rPr>
          <w:rFonts w:ascii="Times New Roman" w:hAnsi="Times New Roman" w:cs="Times New Roman"/>
          <w:sz w:val="24"/>
          <w:szCs w:val="24"/>
        </w:rPr>
        <w:t xml:space="preserve">Pirkimų organizavimo ir kontrolės tvarka </w:t>
      </w:r>
      <w:r w:rsidRPr="00670457">
        <w:rPr>
          <w:rFonts w:ascii="Times New Roman" w:hAnsi="Times New Roman" w:cs="Times New Roman"/>
          <w:sz w:val="24"/>
          <w:szCs w:val="24"/>
        </w:rPr>
        <w:t xml:space="preserve">(toliau - tvarka) sukurta, </w:t>
      </w:r>
      <w:r>
        <w:rPr>
          <w:rFonts w:ascii="Times New Roman" w:hAnsi="Times New Roman" w:cs="Times New Roman"/>
          <w:sz w:val="24"/>
          <w:szCs w:val="24"/>
        </w:rPr>
        <w:t xml:space="preserve">siekiant </w:t>
      </w:r>
      <w:r w:rsidRPr="00670457">
        <w:rPr>
          <w:rFonts w:ascii="Times New Roman" w:hAnsi="Times New Roman" w:cs="Times New Roman"/>
          <w:sz w:val="24"/>
          <w:szCs w:val="24"/>
        </w:rPr>
        <w:t>užtikrinti tinkamą pirkimų proceso valdymą, identifikuoti galimas klaidas ar pažeidimus bet kuriame pirkimų proceso etape, užkirsti jiems kelią ateityje bei racionaliai naudoti tam skirtas</w:t>
      </w:r>
      <w:r>
        <w:rPr>
          <w:rFonts w:ascii="Times New Roman" w:hAnsi="Times New Roman" w:cs="Times New Roman"/>
          <w:sz w:val="24"/>
          <w:szCs w:val="24"/>
        </w:rPr>
        <w:t xml:space="preserve"> lėšas.</w:t>
      </w:r>
    </w:p>
    <w:p w:rsidR="000E44C2" w:rsidRPr="007E5F6D" w:rsidRDefault="000E44C2" w:rsidP="00982B4A">
      <w:pPr>
        <w:numPr>
          <w:ilvl w:val="0"/>
          <w:numId w:val="1"/>
        </w:numPr>
        <w:tabs>
          <w:tab w:val="left" w:pos="851"/>
          <w:tab w:val="left" w:pos="1107"/>
        </w:tabs>
        <w:spacing w:line="36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Ši tvarka sukurta vadovaujantis Lietuvos Respublikos viešųjų pirkimų įstatymu (toliau</w:t>
      </w:r>
      <w:r w:rsidRPr="00670457">
        <w:rPr>
          <w:rFonts w:ascii="Times New Roman" w:hAnsi="Times New Roman" w:cs="Times New Roman"/>
          <w:sz w:val="24"/>
          <w:szCs w:val="24"/>
        </w:rPr>
        <w:t xml:space="preserve">– Viešųjų pirkimų įstatymas), Viešųjų pirkimų tarnybos direktoriaus 2017 m. birželio 28 d. Nr. 1S-97 įsakymu „Dėl mažos vertės pirkimų tvarkos aprašo patvirtinimo“ (pakeitimas 2019 m. birželio 26 d. Nr.1S-100), Kauno miesto savivaldybės administracijos direktoriaus 2018 m. vasario 12 įsakymu Nr. A-474 patvirtintomis pavyzdinėmis Viešųjų pirkimų organizavimo taisyklėmis, perkančiosios organizacijos direktoriaus įsakymais </w:t>
      </w:r>
      <w:r>
        <w:rPr>
          <w:rFonts w:ascii="Times New Roman" w:hAnsi="Times New Roman" w:cs="Times New Roman"/>
          <w:sz w:val="24"/>
          <w:szCs w:val="24"/>
        </w:rPr>
        <w:t>viešųjų pirkimų organizavimo klausimais, atsižvelgiant į perkančiosios organizacijos žmogiškuosius ir finansinius išteklius.</w:t>
      </w:r>
    </w:p>
    <w:p w:rsidR="000E44C2" w:rsidRPr="007E5F6D" w:rsidRDefault="000E44C2" w:rsidP="00982B4A">
      <w:pPr>
        <w:numPr>
          <w:ilvl w:val="0"/>
          <w:numId w:val="1"/>
        </w:numPr>
        <w:tabs>
          <w:tab w:val="left" w:pos="851"/>
          <w:tab w:val="left" w:pos="1107"/>
        </w:tabs>
        <w:spacing w:line="360" w:lineRule="auto"/>
        <w:ind w:firstLine="567"/>
        <w:jc w:val="both"/>
        <w:rPr>
          <w:rFonts w:ascii="Times New Roman" w:hAnsi="Times New Roman" w:cs="Times New Roman"/>
          <w:sz w:val="24"/>
          <w:szCs w:val="24"/>
          <w:lang w:val="lt-LT"/>
        </w:rPr>
      </w:pPr>
      <w:r w:rsidRPr="00670457">
        <w:rPr>
          <w:rFonts w:ascii="Times New Roman" w:hAnsi="Times New Roman" w:cs="Times New Roman"/>
          <w:sz w:val="24"/>
          <w:szCs w:val="24"/>
        </w:rPr>
        <w:t>Organizuojant pirkimus perkančiojoje organizacijoje, turi būti racionaliai naudojamos perkančiosios organizacijos lėšos ir darbuotojų, dirbančių pagal darbo sutartį, darbo laikas, laikomasi konfidencialumo ir nešališkumo reikalvimų.</w:t>
      </w:r>
    </w:p>
    <w:p w:rsidR="000E44C2" w:rsidRDefault="000E44C2" w:rsidP="00982B4A">
      <w:pPr>
        <w:numPr>
          <w:ilvl w:val="0"/>
          <w:numId w:val="1"/>
        </w:numPr>
        <w:tabs>
          <w:tab w:val="left" w:pos="851"/>
          <w:tab w:val="left" w:pos="1107"/>
        </w:tabs>
        <w:spacing w:line="360" w:lineRule="auto"/>
        <w:ind w:firstLine="567"/>
        <w:jc w:val="both"/>
        <w:rPr>
          <w:rFonts w:ascii="Times New Roman" w:hAnsi="Times New Roman" w:cs="Times New Roman"/>
          <w:sz w:val="24"/>
          <w:szCs w:val="24"/>
          <w:lang w:val="lt-LT"/>
        </w:rPr>
      </w:pPr>
      <w:r w:rsidRPr="0032730D">
        <w:rPr>
          <w:rFonts w:ascii="Times New Roman" w:hAnsi="Times New Roman" w:cs="Times New Roman"/>
          <w:sz w:val="24"/>
          <w:szCs w:val="24"/>
          <w:lang w:val="lt-LT"/>
        </w:rPr>
        <w:t>Siekiant užtikrinti tinkamą pirkimų proceso valdymą pirkimų organizavimas turi apimti visą pirkimų procesą (t. y. Perkančiosios organizacijos poreikių formavimą, pirkimų planavimą, pasirengimą jiems, pirkimų atlikimą, pirkimo sutarties sudarymą, jos vykdymą ir rezultatų įvertinimą).</w:t>
      </w:r>
    </w:p>
    <w:p w:rsidR="000E44C2" w:rsidRPr="00A75D7D" w:rsidRDefault="000E44C2" w:rsidP="00A75D7D">
      <w:pPr>
        <w:numPr>
          <w:ilvl w:val="0"/>
          <w:numId w:val="1"/>
        </w:numPr>
        <w:tabs>
          <w:tab w:val="left" w:pos="851"/>
          <w:tab w:val="left" w:pos="1107"/>
        </w:tabs>
        <w:spacing w:line="36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Taisyklėse vartojamos sąvokos:</w:t>
      </w:r>
    </w:p>
    <w:p w:rsidR="000E44C2" w:rsidRPr="0032730D" w:rsidRDefault="000E44C2" w:rsidP="00982B4A">
      <w:pPr>
        <w:tabs>
          <w:tab w:val="left" w:pos="851"/>
          <w:tab w:val="left" w:pos="993"/>
          <w:tab w:val="left" w:pos="1060"/>
        </w:tabs>
        <w:spacing w:line="36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Pr="0032730D">
        <w:rPr>
          <w:rFonts w:ascii="Times New Roman" w:hAnsi="Times New Roman" w:cs="Times New Roman"/>
          <w:sz w:val="24"/>
          <w:szCs w:val="24"/>
          <w:lang w:val="lt-LT"/>
        </w:rPr>
        <w:t>.1.</w:t>
      </w:r>
      <w:r w:rsidRPr="0032730D">
        <w:rPr>
          <w:rFonts w:ascii="Times New Roman" w:hAnsi="Times New Roman" w:cs="Times New Roman"/>
          <w:b/>
          <w:bCs/>
          <w:sz w:val="24"/>
          <w:szCs w:val="24"/>
          <w:lang w:val="lt-LT"/>
        </w:rPr>
        <w:t xml:space="preserve"> Mažos vertės pirkimo pažyma </w:t>
      </w:r>
      <w:r w:rsidRPr="0032730D">
        <w:rPr>
          <w:rFonts w:ascii="Times New Roman" w:hAnsi="Times New Roman" w:cs="Times New Roman"/>
          <w:sz w:val="24"/>
          <w:szCs w:val="24"/>
          <w:lang w:val="lt-LT"/>
        </w:rPr>
        <w:t>– Perkančiosios organizacijos nustatytos formos dokumentas,</w:t>
      </w:r>
      <w:r w:rsidRPr="0032730D">
        <w:rPr>
          <w:rFonts w:ascii="Times New Roman" w:hAnsi="Times New Roman" w:cs="Times New Roman"/>
          <w:b/>
          <w:bCs/>
          <w:sz w:val="24"/>
          <w:szCs w:val="24"/>
          <w:lang w:val="lt-LT"/>
        </w:rPr>
        <w:t xml:space="preserve"> </w:t>
      </w:r>
      <w:r w:rsidRPr="0032730D">
        <w:rPr>
          <w:rFonts w:ascii="Times New Roman" w:hAnsi="Times New Roman" w:cs="Times New Roman"/>
          <w:sz w:val="24"/>
          <w:szCs w:val="24"/>
          <w:lang w:val="lt-LT"/>
        </w:rPr>
        <w:t xml:space="preserve">Perkančiosios organizacijos direktoriaus nustatytais mažos vertės pirkimo atvejais pildomas pirkimų organizatoriaus ir pagrindžiantis jo priimtų sprendimų atitiktį Viešųjų pirkimų įstatymo ir kitų pirkimus reglamentuojančių teisės aktų reikalavimams. </w:t>
      </w:r>
    </w:p>
    <w:p w:rsidR="000E44C2" w:rsidRDefault="000E44C2" w:rsidP="00982B4A">
      <w:pPr>
        <w:tabs>
          <w:tab w:val="left" w:pos="851"/>
          <w:tab w:val="left" w:pos="993"/>
          <w:tab w:val="left" w:pos="1060"/>
        </w:tabs>
        <w:spacing w:line="36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Pr="0032730D">
        <w:rPr>
          <w:rFonts w:ascii="Times New Roman" w:hAnsi="Times New Roman" w:cs="Times New Roman"/>
          <w:sz w:val="24"/>
          <w:szCs w:val="24"/>
          <w:lang w:val="lt-LT"/>
        </w:rPr>
        <w:t>.2.</w:t>
      </w:r>
      <w:r w:rsidRPr="0032730D">
        <w:rPr>
          <w:rFonts w:ascii="Times New Roman" w:hAnsi="Times New Roman" w:cs="Times New Roman"/>
          <w:b/>
          <w:bCs/>
          <w:sz w:val="24"/>
          <w:szCs w:val="24"/>
          <w:lang w:val="lt-LT"/>
        </w:rPr>
        <w:t xml:space="preserve"> Perkančiosios organizacijos pirkimų vidaus kontrolė </w:t>
      </w:r>
      <w:r w:rsidRPr="0032730D">
        <w:rPr>
          <w:rFonts w:ascii="Times New Roman" w:hAnsi="Times New Roman" w:cs="Times New Roman"/>
          <w:sz w:val="24"/>
          <w:szCs w:val="24"/>
          <w:lang w:val="lt-LT"/>
        </w:rPr>
        <w:t>– Perkančiosios organizacijos direktoriaus</w:t>
      </w:r>
      <w:r w:rsidRPr="0032730D">
        <w:rPr>
          <w:rFonts w:ascii="Times New Roman" w:hAnsi="Times New Roman" w:cs="Times New Roman"/>
          <w:b/>
          <w:bCs/>
          <w:sz w:val="24"/>
          <w:szCs w:val="24"/>
          <w:lang w:val="lt-LT"/>
        </w:rPr>
        <w:t xml:space="preserve"> </w:t>
      </w:r>
      <w:r w:rsidRPr="0032730D">
        <w:rPr>
          <w:rFonts w:ascii="Times New Roman" w:hAnsi="Times New Roman" w:cs="Times New Roman"/>
          <w:sz w:val="24"/>
          <w:szCs w:val="24"/>
          <w:lang w:val="lt-LT"/>
        </w:rPr>
        <w:t>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atlikimą.</w:t>
      </w:r>
    </w:p>
    <w:p w:rsidR="000E44C2" w:rsidRDefault="000E44C2" w:rsidP="00982B4A">
      <w:pPr>
        <w:tabs>
          <w:tab w:val="left" w:pos="851"/>
          <w:tab w:val="left" w:pos="993"/>
          <w:tab w:val="left" w:pos="1060"/>
        </w:tabs>
        <w:spacing w:line="36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6.3.   </w:t>
      </w:r>
      <w:r w:rsidRPr="00A75D7D">
        <w:rPr>
          <w:rFonts w:ascii="Times New Roman" w:hAnsi="Times New Roman" w:cs="Times New Roman"/>
          <w:b/>
          <w:bCs/>
          <w:sz w:val="24"/>
          <w:szCs w:val="24"/>
        </w:rPr>
        <w:t>Pirkimų planas</w:t>
      </w:r>
      <w:r w:rsidRPr="00670457">
        <w:rPr>
          <w:rFonts w:ascii="Times New Roman" w:hAnsi="Times New Roman" w:cs="Times New Roman"/>
          <w:sz w:val="24"/>
          <w:szCs w:val="24"/>
        </w:rPr>
        <w:t xml:space="preserve"> – perkančiosios organizacijos parengtas ir patvirtintas einamaisiais</w:t>
      </w:r>
      <w:r w:rsidRPr="0050354A">
        <w:rPr>
          <w:rFonts w:ascii="Times New Roman" w:hAnsi="Times New Roman" w:cs="Times New Roman"/>
          <w:sz w:val="24"/>
          <w:szCs w:val="24"/>
          <w:lang w:val="lt-LT"/>
        </w:rPr>
        <w:t xml:space="preserve"> </w:t>
      </w:r>
      <w:r w:rsidRPr="0032730D">
        <w:rPr>
          <w:rFonts w:ascii="Times New Roman" w:hAnsi="Times New Roman" w:cs="Times New Roman"/>
          <w:sz w:val="24"/>
          <w:szCs w:val="24"/>
          <w:lang w:val="lt-LT"/>
        </w:rPr>
        <w:t>kalendoriniais metais planuojamų atlikti prekių, paslaugų ir darbų pirkimų sąrašas.</w:t>
      </w:r>
    </w:p>
    <w:p w:rsidR="000E44C2" w:rsidRDefault="000E44C2" w:rsidP="0050354A">
      <w:pPr>
        <w:tabs>
          <w:tab w:val="left" w:pos="1060"/>
        </w:tabs>
        <w:spacing w:line="36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Pr="0032730D">
        <w:rPr>
          <w:rFonts w:ascii="Times New Roman" w:hAnsi="Times New Roman" w:cs="Times New Roman"/>
          <w:sz w:val="24"/>
          <w:szCs w:val="24"/>
          <w:lang w:val="lt-LT"/>
        </w:rPr>
        <w:t>.</w:t>
      </w:r>
      <w:r>
        <w:rPr>
          <w:rFonts w:ascii="Times New Roman" w:hAnsi="Times New Roman" w:cs="Times New Roman"/>
          <w:sz w:val="24"/>
          <w:szCs w:val="24"/>
          <w:lang w:val="lt-LT"/>
        </w:rPr>
        <w:t>4.</w:t>
      </w:r>
      <w:r w:rsidRPr="0032730D">
        <w:rPr>
          <w:rFonts w:ascii="Times New Roman" w:hAnsi="Times New Roman" w:cs="Times New Roman"/>
          <w:b/>
          <w:bCs/>
          <w:sz w:val="24"/>
          <w:szCs w:val="24"/>
          <w:lang w:val="lt-LT"/>
        </w:rPr>
        <w:t xml:space="preserve"> Pirkimų suvestinė </w:t>
      </w:r>
      <w:r w:rsidRPr="0032730D">
        <w:rPr>
          <w:rFonts w:ascii="Times New Roman" w:hAnsi="Times New Roman" w:cs="Times New Roman"/>
          <w:sz w:val="24"/>
          <w:szCs w:val="24"/>
          <w:lang w:val="lt-LT"/>
        </w:rPr>
        <w:t>– Perkančiosios organizacijos parengta</w:t>
      </w:r>
      <w:r w:rsidRPr="0032730D">
        <w:rPr>
          <w:rFonts w:ascii="Times New Roman" w:hAnsi="Times New Roman" w:cs="Times New Roman"/>
          <w:b/>
          <w:bCs/>
          <w:sz w:val="24"/>
          <w:szCs w:val="24"/>
          <w:lang w:val="lt-LT"/>
        </w:rPr>
        <w:t xml:space="preserve"> </w:t>
      </w:r>
      <w:r w:rsidRPr="0032730D">
        <w:rPr>
          <w:rFonts w:ascii="Times New Roman" w:hAnsi="Times New Roman" w:cs="Times New Roman"/>
          <w:sz w:val="24"/>
          <w:szCs w:val="24"/>
          <w:lang w:val="lt-LT"/>
        </w:rPr>
        <w:t>informacija apie visus</w:t>
      </w:r>
      <w:r w:rsidRPr="0032730D">
        <w:rPr>
          <w:rFonts w:ascii="Times New Roman" w:hAnsi="Times New Roman" w:cs="Times New Roman"/>
          <w:b/>
          <w:bCs/>
          <w:sz w:val="24"/>
          <w:szCs w:val="24"/>
          <w:lang w:val="lt-LT"/>
        </w:rPr>
        <w:t xml:space="preserve"> </w:t>
      </w:r>
      <w:r w:rsidRPr="00670457">
        <w:rPr>
          <w:rFonts w:ascii="Times New Roman" w:hAnsi="Times New Roman" w:cs="Times New Roman"/>
          <w:sz w:val="24"/>
          <w:szCs w:val="24"/>
        </w:rPr>
        <w:t xml:space="preserve">biudžetiniais metais planuojamus vykdyti supaprastintus pirkimus, įskaitant mažos vertės pirkimus ir tuos, kurie numatyti Viešųjų pirkimų įstatymo 10 straipsnio 5 dalyje (toliau – vidaus sandoriai). Ši informacija kasmet iki kovo 15 dienos, o patikslinus pirkimų planą – nedelsiant, turi būti paskelbta CVP IS ir perkančiosios organizacijos interneto tinklalapyje pagal </w:t>
      </w:r>
      <w:r w:rsidRPr="0032730D">
        <w:rPr>
          <w:rFonts w:ascii="Times New Roman" w:hAnsi="Times New Roman" w:cs="Times New Roman"/>
          <w:sz w:val="24"/>
          <w:szCs w:val="24"/>
          <w:lang w:val="lt-LT"/>
        </w:rPr>
        <w:t>pagal Viešųjų pirkimų tarnybos nustatytus reikalavimus ir tvarką.</w:t>
      </w:r>
    </w:p>
    <w:p w:rsidR="000E44C2" w:rsidRPr="0032730D" w:rsidRDefault="000E44C2" w:rsidP="0050354A">
      <w:pPr>
        <w:tabs>
          <w:tab w:val="left" w:pos="1060"/>
        </w:tabs>
        <w:spacing w:line="36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6.5. </w:t>
      </w:r>
      <w:r w:rsidRPr="0050354A">
        <w:rPr>
          <w:rFonts w:ascii="Times New Roman" w:hAnsi="Times New Roman" w:cs="Times New Roman"/>
          <w:b/>
          <w:bCs/>
          <w:sz w:val="24"/>
          <w:szCs w:val="24"/>
          <w:lang w:val="lt-LT"/>
        </w:rPr>
        <w:t>Pirkimų iniciatorius</w:t>
      </w:r>
      <w:r w:rsidRPr="0032730D">
        <w:rPr>
          <w:rFonts w:ascii="Times New Roman" w:hAnsi="Times New Roman" w:cs="Times New Roman"/>
          <w:b/>
          <w:bCs/>
          <w:sz w:val="24"/>
          <w:szCs w:val="24"/>
          <w:lang w:val="lt-LT"/>
        </w:rPr>
        <w:t xml:space="preserve"> </w:t>
      </w:r>
      <w:r w:rsidRPr="0032730D">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670457">
        <w:rPr>
          <w:rFonts w:ascii="Times New Roman" w:hAnsi="Times New Roman" w:cs="Times New Roman"/>
          <w:sz w:val="24"/>
          <w:szCs w:val="24"/>
        </w:rPr>
        <w:t>Pirkimų iniciatorius – perkančiosios organizacijos darbuotojas(-ai), kuris nurodo poreikį viešojo pirkimo būdu įsigyti reikalingų prekių, paslaugų arba darbų ir (ar) parengia jų techninę specifikaciją ir (ar) jos projektą.</w:t>
      </w:r>
    </w:p>
    <w:p w:rsidR="000E44C2" w:rsidRPr="0032730D" w:rsidRDefault="000E44C2" w:rsidP="00982B4A">
      <w:pPr>
        <w:tabs>
          <w:tab w:val="left" w:pos="851"/>
          <w:tab w:val="left" w:pos="993"/>
          <w:tab w:val="left" w:pos="1060"/>
        </w:tabs>
        <w:spacing w:line="36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6.6</w:t>
      </w:r>
      <w:r w:rsidRPr="0032730D">
        <w:rPr>
          <w:rFonts w:ascii="Times New Roman" w:hAnsi="Times New Roman" w:cs="Times New Roman"/>
          <w:sz w:val="24"/>
          <w:szCs w:val="24"/>
          <w:lang w:val="lt-LT"/>
        </w:rPr>
        <w:t>.</w:t>
      </w:r>
      <w:r w:rsidRPr="0032730D">
        <w:rPr>
          <w:rFonts w:ascii="Times New Roman" w:hAnsi="Times New Roman" w:cs="Times New Roman"/>
          <w:b/>
          <w:bCs/>
          <w:sz w:val="24"/>
          <w:szCs w:val="24"/>
          <w:lang w:val="lt-LT"/>
        </w:rPr>
        <w:t xml:space="preserve"> Pirkimų organizatorius </w:t>
      </w:r>
      <w:r w:rsidRPr="0032730D">
        <w:rPr>
          <w:rFonts w:ascii="Times New Roman" w:hAnsi="Times New Roman" w:cs="Times New Roman"/>
          <w:sz w:val="24"/>
          <w:szCs w:val="24"/>
          <w:lang w:val="lt-LT"/>
        </w:rPr>
        <w:t>– Perkančiosios organizacijos direktoriaus paskirtas</w:t>
      </w:r>
      <w:r w:rsidRPr="0032730D">
        <w:rPr>
          <w:rFonts w:ascii="Times New Roman" w:hAnsi="Times New Roman" w:cs="Times New Roman"/>
          <w:b/>
          <w:bCs/>
          <w:sz w:val="24"/>
          <w:szCs w:val="24"/>
          <w:lang w:val="lt-LT"/>
        </w:rPr>
        <w:t xml:space="preserve"> </w:t>
      </w:r>
      <w:r w:rsidRPr="0032730D">
        <w:rPr>
          <w:rFonts w:ascii="Times New Roman" w:hAnsi="Times New Roman" w:cs="Times New Roman"/>
          <w:sz w:val="24"/>
          <w:szCs w:val="24"/>
          <w:lang w:val="lt-LT"/>
        </w:rPr>
        <w:t>darbuotojas, kuris</w:t>
      </w:r>
      <w:r w:rsidRPr="0032730D">
        <w:rPr>
          <w:rFonts w:ascii="Times New Roman" w:hAnsi="Times New Roman" w:cs="Times New Roman"/>
          <w:b/>
          <w:bCs/>
          <w:sz w:val="24"/>
          <w:szCs w:val="24"/>
          <w:lang w:val="lt-LT"/>
        </w:rPr>
        <w:t xml:space="preserve"> </w:t>
      </w:r>
      <w:r w:rsidRPr="0032730D">
        <w:rPr>
          <w:rFonts w:ascii="Times New Roman" w:hAnsi="Times New Roman" w:cs="Times New Roman"/>
          <w:sz w:val="24"/>
          <w:szCs w:val="24"/>
          <w:lang w:val="lt-LT"/>
        </w:rPr>
        <w:t xml:space="preserve">Perkančiosios organizacijos nustatyta tvarka organizuoja ir atlieka mažos vertės pirkimus, kai tokiems pirkimams atlikti nesudaroma viešojo pirkimo komisija (toliau – Viešojo pirkimo komisija). Skiriant pirkimų organizatorių, turi būti atsižvelgiama į jo ekonomines, technines, teisines žinias ir Viešųjų pirkimų įstatymo bei kitų pirkimus reglamentuojančių teisės aktų išmanymą. Pirkimų organizatoriai gali būti tik </w:t>
      </w:r>
      <w:bookmarkStart w:id="0" w:name="page5"/>
      <w:bookmarkEnd w:id="0"/>
      <w:r w:rsidRPr="0032730D">
        <w:rPr>
          <w:rFonts w:ascii="Times New Roman" w:hAnsi="Times New Roman" w:cs="Times New Roman"/>
          <w:sz w:val="24"/>
          <w:szCs w:val="24"/>
          <w:lang w:val="lt-LT"/>
        </w:rPr>
        <w:t>nepriekaištingos reputacijos asmenys.</w:t>
      </w:r>
    </w:p>
    <w:p w:rsidR="000E44C2" w:rsidRPr="0032730D" w:rsidRDefault="000E44C2" w:rsidP="00982B4A">
      <w:pPr>
        <w:tabs>
          <w:tab w:val="left" w:pos="851"/>
          <w:tab w:val="left" w:pos="993"/>
          <w:tab w:val="left" w:pos="1060"/>
        </w:tabs>
        <w:spacing w:line="36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6.7</w:t>
      </w:r>
      <w:r w:rsidRPr="0032730D">
        <w:rPr>
          <w:rFonts w:ascii="Times New Roman" w:hAnsi="Times New Roman" w:cs="Times New Roman"/>
          <w:sz w:val="24"/>
          <w:szCs w:val="24"/>
          <w:lang w:val="lt-LT"/>
        </w:rPr>
        <w:t>.</w:t>
      </w:r>
      <w:r w:rsidRPr="0032730D">
        <w:rPr>
          <w:rFonts w:ascii="Times New Roman" w:hAnsi="Times New Roman" w:cs="Times New Roman"/>
          <w:b/>
          <w:bCs/>
          <w:sz w:val="24"/>
          <w:szCs w:val="24"/>
          <w:lang w:val="lt-LT"/>
        </w:rPr>
        <w:t xml:space="preserve"> Pirkimų organizavimas </w:t>
      </w:r>
      <w:r w:rsidRPr="0032730D">
        <w:rPr>
          <w:rFonts w:ascii="Times New Roman" w:hAnsi="Times New Roman" w:cs="Times New Roman"/>
          <w:sz w:val="24"/>
          <w:szCs w:val="24"/>
          <w:lang w:val="lt-LT"/>
        </w:rPr>
        <w:t>– Perkančiosios organizacijos direktoriaus veiksmai, kuriant sistemą,</w:t>
      </w:r>
      <w:r w:rsidRPr="0032730D">
        <w:rPr>
          <w:rFonts w:ascii="Times New Roman" w:hAnsi="Times New Roman" w:cs="Times New Roman"/>
          <w:b/>
          <w:bCs/>
          <w:sz w:val="24"/>
          <w:szCs w:val="24"/>
          <w:lang w:val="lt-LT"/>
        </w:rPr>
        <w:t xml:space="preserve"> </w:t>
      </w:r>
      <w:r w:rsidRPr="0032730D">
        <w:rPr>
          <w:rFonts w:ascii="Times New Roman" w:hAnsi="Times New Roman" w:cs="Times New Roman"/>
          <w:sz w:val="24"/>
          <w:szCs w:val="24"/>
          <w:lang w:val="lt-LT"/>
        </w:rPr>
        <w:t>apimančią atsakingų asmenų paskyrimą, jų funkcijų, teisių, pareigų ir atsakomybės nustatymą, kuria siekiama tinkamo pirkimų ir pirkimų sutarčių vykdymo, racionaliai naudojant tam skirtas lėšas ir žmogiškuosius išteklius.</w:t>
      </w:r>
    </w:p>
    <w:p w:rsidR="000E44C2" w:rsidRDefault="000E44C2" w:rsidP="00982B4A">
      <w:pPr>
        <w:tabs>
          <w:tab w:val="left" w:pos="1060"/>
        </w:tabs>
        <w:spacing w:line="36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6.8</w:t>
      </w:r>
      <w:r w:rsidRPr="0032730D">
        <w:rPr>
          <w:rFonts w:ascii="Times New Roman" w:hAnsi="Times New Roman" w:cs="Times New Roman"/>
          <w:sz w:val="24"/>
          <w:szCs w:val="24"/>
          <w:lang w:val="lt-LT"/>
        </w:rPr>
        <w:t>.</w:t>
      </w:r>
      <w:r w:rsidRPr="0032730D">
        <w:rPr>
          <w:rFonts w:ascii="Times New Roman" w:hAnsi="Times New Roman" w:cs="Times New Roman"/>
          <w:b/>
          <w:bCs/>
          <w:sz w:val="24"/>
          <w:szCs w:val="24"/>
          <w:lang w:val="lt-LT"/>
        </w:rPr>
        <w:t xml:space="preserve"> </w:t>
      </w:r>
      <w:r w:rsidRPr="00295A55">
        <w:rPr>
          <w:rFonts w:ascii="Times New Roman" w:hAnsi="Times New Roman" w:cs="Times New Roman"/>
          <w:b/>
          <w:bCs/>
          <w:sz w:val="24"/>
          <w:szCs w:val="24"/>
        </w:rPr>
        <w:t>Pirkimų žurnalas</w:t>
      </w:r>
      <w:r w:rsidRPr="00670457">
        <w:rPr>
          <w:rFonts w:ascii="Times New Roman" w:hAnsi="Times New Roman" w:cs="Times New Roman"/>
          <w:sz w:val="24"/>
          <w:szCs w:val="24"/>
        </w:rPr>
        <w:t xml:space="preserve"> – perkančiosios organizacijos nustatytos formos dokumentas (skaitmeninėje laikmenoje), skirtas registruoti perkančiosios organizacijos atliktus pirkimus (2 priedas). Jį pildo pirkimų organizatorius</w:t>
      </w:r>
      <w:r>
        <w:rPr>
          <w:rFonts w:ascii="Times New Roman" w:hAnsi="Times New Roman" w:cs="Times New Roman"/>
          <w:sz w:val="24"/>
          <w:szCs w:val="24"/>
        </w:rPr>
        <w:t xml:space="preserve"> </w:t>
      </w:r>
      <w:r w:rsidRPr="00670457">
        <w:rPr>
          <w:rFonts w:ascii="Times New Roman" w:hAnsi="Times New Roman" w:cs="Times New Roman"/>
          <w:sz w:val="24"/>
          <w:szCs w:val="24"/>
        </w:rPr>
        <w:t xml:space="preserve">paskelbta CVP IS ir perkančiosios organizacijos interneto tinklalapyje </w:t>
      </w:r>
      <w:r w:rsidRPr="0032730D">
        <w:rPr>
          <w:rFonts w:ascii="Times New Roman" w:hAnsi="Times New Roman" w:cs="Times New Roman"/>
          <w:sz w:val="24"/>
          <w:szCs w:val="24"/>
          <w:lang w:val="lt-LT"/>
        </w:rPr>
        <w:t>pagal Viešųjų pirkimų tarnybos nustatytus reikalavimus ir tvarką</w:t>
      </w:r>
      <w:r>
        <w:rPr>
          <w:rFonts w:ascii="Times New Roman" w:hAnsi="Times New Roman" w:cs="Times New Roman"/>
          <w:sz w:val="24"/>
          <w:szCs w:val="24"/>
          <w:lang w:val="lt-LT"/>
        </w:rPr>
        <w:t>.</w:t>
      </w:r>
    </w:p>
    <w:p w:rsidR="000E44C2" w:rsidRDefault="000E44C2" w:rsidP="00295A55">
      <w:pPr>
        <w:tabs>
          <w:tab w:val="left" w:pos="1060"/>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lt-LT"/>
        </w:rPr>
        <w:t xml:space="preserve">6.9. </w:t>
      </w:r>
      <w:r w:rsidRPr="00295A55">
        <w:rPr>
          <w:rFonts w:ascii="Times New Roman" w:hAnsi="Times New Roman" w:cs="Times New Roman"/>
          <w:b/>
          <w:bCs/>
          <w:sz w:val="24"/>
          <w:szCs w:val="24"/>
          <w:lang w:val="lt-LT"/>
        </w:rPr>
        <w:t>Prevencinis patikrinimas</w:t>
      </w:r>
      <w:r>
        <w:rPr>
          <w:rFonts w:ascii="Times New Roman" w:hAnsi="Times New Roman" w:cs="Times New Roman"/>
          <w:b/>
          <w:bCs/>
          <w:sz w:val="24"/>
          <w:szCs w:val="24"/>
          <w:lang w:val="lt-LT"/>
        </w:rPr>
        <w:t xml:space="preserve"> </w:t>
      </w:r>
      <w:r w:rsidRPr="00670457">
        <w:rPr>
          <w:rFonts w:ascii="Times New Roman" w:hAnsi="Times New Roman" w:cs="Times New Roman"/>
          <w:sz w:val="24"/>
          <w:szCs w:val="24"/>
        </w:rPr>
        <w:t>– perkančiosios organizacijos vadovo nustatytais atvejais ir tvarka prevencinę kontrolę atliekančio asmens vykdomi išankstiniai veiksmai, kuriais siekiama išvengti galimų pirkimus reglamentuojančių teisės aktų ir perkančiosios organizacijos vidaus dokumentų, susijusių su pirkimais, pažeidimų tiek visame pirkimų procese, tiek atskiruose jų etapuose.</w:t>
      </w:r>
    </w:p>
    <w:p w:rsidR="000E44C2" w:rsidRDefault="000E44C2" w:rsidP="00295A55">
      <w:pPr>
        <w:tabs>
          <w:tab w:val="left" w:pos="1060"/>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32730D">
        <w:rPr>
          <w:rFonts w:ascii="Times New Roman" w:hAnsi="Times New Roman" w:cs="Times New Roman"/>
          <w:sz w:val="24"/>
          <w:szCs w:val="24"/>
          <w:lang w:val="lt-LT"/>
        </w:rPr>
        <w:t>Kitos Taisyklėse vartojamos pagrindinės sąvokos</w:t>
      </w:r>
      <w:r w:rsidRPr="00670457">
        <w:rPr>
          <w:rFonts w:ascii="Times New Roman" w:hAnsi="Times New Roman" w:cs="Times New Roman"/>
          <w:sz w:val="24"/>
          <w:szCs w:val="24"/>
        </w:rPr>
        <w:t xml:space="preserve"> yra apibrėžtos Viešųjų pirkimų įstatyme, kituose pirkimus reglamentuojančiuose teisės aktuose. Pasikeitus minimiems teisės aktams ir 3 rekomendacinio pobūdžio dokumentams,</w:t>
      </w:r>
      <w:r w:rsidRPr="008C4A71">
        <w:rPr>
          <w:rFonts w:ascii="Times New Roman" w:hAnsi="Times New Roman" w:cs="Times New Roman"/>
          <w:sz w:val="24"/>
          <w:szCs w:val="24"/>
        </w:rPr>
        <w:t xml:space="preserve"> </w:t>
      </w:r>
      <w:r w:rsidRPr="00670457">
        <w:rPr>
          <w:rFonts w:ascii="Times New Roman" w:hAnsi="Times New Roman" w:cs="Times New Roman"/>
          <w:sz w:val="24"/>
          <w:szCs w:val="24"/>
        </w:rPr>
        <w:t>taikomos aktualios tų teisės aktų ir rekomendacinio</w:t>
      </w:r>
      <w:r>
        <w:rPr>
          <w:rFonts w:ascii="Times New Roman" w:hAnsi="Times New Roman" w:cs="Times New Roman"/>
          <w:sz w:val="24"/>
          <w:szCs w:val="24"/>
        </w:rPr>
        <w:t xml:space="preserve"> pobūdžio dokumentų redakcijos nuostatos.</w:t>
      </w:r>
    </w:p>
    <w:p w:rsidR="000E44C2" w:rsidRPr="001C1221" w:rsidRDefault="000E44C2" w:rsidP="00295A55">
      <w:pPr>
        <w:tabs>
          <w:tab w:val="left" w:pos="1060"/>
        </w:tabs>
        <w:spacing w:line="360" w:lineRule="auto"/>
        <w:ind w:firstLine="567"/>
        <w:jc w:val="both"/>
        <w:rPr>
          <w:rFonts w:ascii="Times New Roman" w:hAnsi="Times New Roman" w:cs="Times New Roman"/>
          <w:color w:val="FF0000"/>
          <w:sz w:val="24"/>
          <w:szCs w:val="24"/>
          <w:lang w:val="lt-LT"/>
        </w:rPr>
      </w:pPr>
    </w:p>
    <w:p w:rsidR="000E44C2" w:rsidRPr="00FA6C30" w:rsidRDefault="000E44C2" w:rsidP="00982B4A">
      <w:pPr>
        <w:tabs>
          <w:tab w:val="left" w:pos="851"/>
          <w:tab w:val="left" w:pos="1060"/>
        </w:tabs>
        <w:spacing w:line="360" w:lineRule="auto"/>
        <w:ind w:right="-259" w:firstLine="567"/>
        <w:jc w:val="center"/>
        <w:rPr>
          <w:rFonts w:ascii="Times New Roman" w:hAnsi="Times New Roman" w:cs="Times New Roman"/>
          <w:b/>
          <w:bCs/>
          <w:sz w:val="24"/>
          <w:szCs w:val="24"/>
          <w:lang w:val="lt-LT"/>
        </w:rPr>
      </w:pPr>
      <w:r w:rsidRPr="00FA6C30">
        <w:rPr>
          <w:rFonts w:ascii="Times New Roman" w:hAnsi="Times New Roman" w:cs="Times New Roman"/>
          <w:b/>
          <w:bCs/>
          <w:sz w:val="24"/>
          <w:szCs w:val="24"/>
          <w:lang w:val="lt-LT"/>
        </w:rPr>
        <w:t>II SKYRIUS</w:t>
      </w:r>
    </w:p>
    <w:p w:rsidR="000E44C2" w:rsidRPr="0032730D" w:rsidRDefault="000E44C2" w:rsidP="00340042">
      <w:pPr>
        <w:tabs>
          <w:tab w:val="left" w:pos="851"/>
          <w:tab w:val="left" w:pos="1060"/>
        </w:tabs>
        <w:spacing w:line="360" w:lineRule="auto"/>
        <w:ind w:right="-259" w:firstLine="567"/>
        <w:jc w:val="center"/>
        <w:rPr>
          <w:rFonts w:ascii="Times New Roman" w:hAnsi="Times New Roman" w:cs="Times New Roman"/>
          <w:b/>
          <w:bCs/>
          <w:sz w:val="24"/>
          <w:szCs w:val="24"/>
          <w:lang w:val="lt-LT"/>
        </w:rPr>
      </w:pPr>
      <w:r w:rsidRPr="0032730D">
        <w:rPr>
          <w:rFonts w:ascii="Times New Roman" w:hAnsi="Times New Roman" w:cs="Times New Roman"/>
          <w:b/>
          <w:bCs/>
          <w:sz w:val="24"/>
          <w:szCs w:val="24"/>
          <w:lang w:val="lt-LT"/>
        </w:rPr>
        <w:t xml:space="preserve"> PERKANČIOSIOS ORGANIZACIJOS VIEŠŲJŲ PIRKIMŲ</w:t>
      </w:r>
      <w:r>
        <w:rPr>
          <w:rFonts w:ascii="Times New Roman" w:hAnsi="Times New Roman" w:cs="Times New Roman"/>
          <w:b/>
          <w:bCs/>
          <w:sz w:val="24"/>
          <w:szCs w:val="24"/>
          <w:lang w:val="lt-LT"/>
        </w:rPr>
        <w:t>, VIDAUS KONTROLĖS</w:t>
      </w:r>
      <w:r w:rsidRPr="0032730D">
        <w:rPr>
          <w:rFonts w:ascii="Times New Roman" w:hAnsi="Times New Roman" w:cs="Times New Roman"/>
          <w:b/>
          <w:bCs/>
          <w:sz w:val="24"/>
          <w:szCs w:val="24"/>
          <w:lang w:val="lt-LT"/>
        </w:rPr>
        <w:t xml:space="preserve"> ORGANIZAVIMAS IR</w:t>
      </w:r>
      <w:r>
        <w:rPr>
          <w:rFonts w:ascii="Times New Roman" w:hAnsi="Times New Roman" w:cs="Times New Roman"/>
          <w:b/>
          <w:bCs/>
          <w:sz w:val="24"/>
          <w:szCs w:val="24"/>
          <w:lang w:val="lt-LT"/>
        </w:rPr>
        <w:t xml:space="preserve"> </w:t>
      </w:r>
      <w:r w:rsidRPr="0032730D">
        <w:rPr>
          <w:rFonts w:ascii="Times New Roman" w:hAnsi="Times New Roman" w:cs="Times New Roman"/>
          <w:b/>
          <w:bCs/>
          <w:sz w:val="24"/>
          <w:szCs w:val="24"/>
          <w:lang w:val="lt-LT"/>
        </w:rPr>
        <w:t>JUOSE DALYVAUJANTYS ASMENYS</w:t>
      </w:r>
    </w:p>
    <w:p w:rsidR="000E44C2" w:rsidRPr="0032730D" w:rsidRDefault="000E44C2" w:rsidP="00982B4A">
      <w:pPr>
        <w:tabs>
          <w:tab w:val="left" w:pos="851"/>
        </w:tabs>
        <w:spacing w:line="360" w:lineRule="auto"/>
        <w:ind w:firstLine="567"/>
        <w:rPr>
          <w:rFonts w:ascii="Times New Roman" w:hAnsi="Times New Roman" w:cs="Times New Roman"/>
          <w:sz w:val="24"/>
          <w:szCs w:val="24"/>
          <w:lang w:val="lt-LT"/>
        </w:rPr>
      </w:pPr>
    </w:p>
    <w:p w:rsidR="000E44C2" w:rsidRDefault="000E44C2" w:rsidP="00982B4A">
      <w:pPr>
        <w:numPr>
          <w:ilvl w:val="0"/>
          <w:numId w:val="3"/>
        </w:numPr>
        <w:tabs>
          <w:tab w:val="left" w:pos="851"/>
          <w:tab w:val="left" w:pos="1153"/>
        </w:tabs>
        <w:spacing w:line="360" w:lineRule="auto"/>
        <w:ind w:firstLine="567"/>
        <w:jc w:val="both"/>
        <w:rPr>
          <w:rFonts w:ascii="Times New Roman" w:hAnsi="Times New Roman" w:cs="Times New Roman"/>
          <w:sz w:val="24"/>
          <w:szCs w:val="24"/>
          <w:lang w:val="lt-LT"/>
        </w:rPr>
      </w:pPr>
      <w:r w:rsidRPr="0032730D">
        <w:rPr>
          <w:rFonts w:ascii="Times New Roman" w:hAnsi="Times New Roman" w:cs="Times New Roman"/>
          <w:sz w:val="24"/>
          <w:szCs w:val="24"/>
          <w:lang w:val="lt-LT"/>
        </w:rPr>
        <w:t>Taisyklės nustato Perkančiosios organizacijos pirkimų organizavimo tvarką nuo pirkimų poreikio formavimo iki pirkimo sutarties rezultato įvertinimo arba, jeigu pirkimo sutartis nebuvo sudaryta, – iki pirkimo procedūros pabaigos.</w:t>
      </w:r>
    </w:p>
    <w:p w:rsidR="000E44C2" w:rsidRPr="00340042" w:rsidRDefault="000E44C2" w:rsidP="00982B4A">
      <w:pPr>
        <w:numPr>
          <w:ilvl w:val="0"/>
          <w:numId w:val="3"/>
        </w:numPr>
        <w:tabs>
          <w:tab w:val="left" w:pos="851"/>
          <w:tab w:val="left" w:pos="1153"/>
        </w:tabs>
        <w:spacing w:line="36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Pirkimų </w:t>
      </w:r>
      <w:r w:rsidRPr="00670457">
        <w:rPr>
          <w:rFonts w:ascii="Times New Roman" w:hAnsi="Times New Roman" w:cs="Times New Roman"/>
          <w:sz w:val="24"/>
          <w:szCs w:val="24"/>
        </w:rPr>
        <w:t>procedūras Perkančiojoje organizacijoje atlieka Viešojo pirkimo komisija, sudaryta Perkančiosios organizacijos direktoriaus įsakymu, ar pirkimų organizatorius, paskirtas</w:t>
      </w:r>
      <w:r>
        <w:rPr>
          <w:rFonts w:ascii="Times New Roman" w:hAnsi="Times New Roman" w:cs="Times New Roman"/>
          <w:sz w:val="24"/>
          <w:szCs w:val="24"/>
        </w:rPr>
        <w:t xml:space="preserve"> </w:t>
      </w:r>
      <w:r w:rsidRPr="00670457">
        <w:rPr>
          <w:rFonts w:ascii="Times New Roman" w:hAnsi="Times New Roman" w:cs="Times New Roman"/>
          <w:sz w:val="24"/>
          <w:szCs w:val="24"/>
        </w:rPr>
        <w:t>Perkančiosios organizacijos direktoriaus įsakymu</w:t>
      </w:r>
      <w:r>
        <w:rPr>
          <w:rFonts w:ascii="Times New Roman" w:hAnsi="Times New Roman" w:cs="Times New Roman"/>
          <w:sz w:val="24"/>
          <w:szCs w:val="24"/>
        </w:rPr>
        <w:t>.</w:t>
      </w:r>
    </w:p>
    <w:p w:rsidR="000E44C2" w:rsidRPr="00340042" w:rsidRDefault="000E44C2" w:rsidP="00982B4A">
      <w:pPr>
        <w:numPr>
          <w:ilvl w:val="0"/>
          <w:numId w:val="3"/>
        </w:numPr>
        <w:tabs>
          <w:tab w:val="left" w:pos="851"/>
          <w:tab w:val="left" w:pos="1153"/>
        </w:tabs>
        <w:spacing w:line="36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Viešojo </w:t>
      </w:r>
      <w:r w:rsidRPr="00670457">
        <w:rPr>
          <w:rFonts w:ascii="Times New Roman" w:hAnsi="Times New Roman" w:cs="Times New Roman"/>
          <w:sz w:val="24"/>
          <w:szCs w:val="24"/>
        </w:rPr>
        <w:t>pirkimo komisijos sudarymas, funkcijos ir teisės, darbo organizavimas bei atsakomybė nustatytos Viešojo pirkimo komisijos darbo reglamente, kurį tvirtina perkančiosios organizacijos vadovas. Sudarant Viešojo pirkimo komisiją ir nustatant jos funkcijas, vadovaujamasi Viešojo pirkimo komisijos sudarymo ir jos veiklos organizavimo rekomendacijų, patvirtintų Tarybos direktoriaus 2006 m. lapkričio 29 d. įsakymu Nr. 1S-73 aktualia redakcija.</w:t>
      </w:r>
      <w:r>
        <w:rPr>
          <w:rFonts w:ascii="Times New Roman" w:hAnsi="Times New Roman" w:cs="Times New Roman"/>
          <w:sz w:val="24"/>
          <w:szCs w:val="24"/>
        </w:rPr>
        <w:t xml:space="preserve"> Perkančiosios organizacijios vadovas yra atsakingas už Viešojo pirkimo komisijos veiksmus.</w:t>
      </w:r>
    </w:p>
    <w:p w:rsidR="000E44C2" w:rsidRPr="00815DEC" w:rsidRDefault="000E44C2" w:rsidP="00982B4A">
      <w:pPr>
        <w:numPr>
          <w:ilvl w:val="0"/>
          <w:numId w:val="3"/>
        </w:numPr>
        <w:tabs>
          <w:tab w:val="left" w:pos="851"/>
          <w:tab w:val="left" w:pos="1153"/>
        </w:tabs>
        <w:spacing w:line="360" w:lineRule="auto"/>
        <w:ind w:firstLine="567"/>
        <w:jc w:val="both"/>
        <w:rPr>
          <w:rFonts w:ascii="Times New Roman" w:hAnsi="Times New Roman" w:cs="Times New Roman"/>
          <w:sz w:val="24"/>
          <w:szCs w:val="24"/>
          <w:lang w:val="lt-LT"/>
        </w:rPr>
      </w:pPr>
      <w:r w:rsidRPr="00670457">
        <w:rPr>
          <w:rFonts w:ascii="Times New Roman" w:hAnsi="Times New Roman" w:cs="Times New Roman"/>
          <w:sz w:val="24"/>
          <w:szCs w:val="24"/>
        </w:rPr>
        <w:t>Perkančiosios organizacijos vadovas yra atsakingas už Viešųjų pirkimų įstatymo ir kitų</w:t>
      </w:r>
      <w:r>
        <w:rPr>
          <w:rFonts w:ascii="Times New Roman" w:hAnsi="Times New Roman" w:cs="Times New Roman"/>
          <w:sz w:val="24"/>
          <w:szCs w:val="24"/>
        </w:rPr>
        <w:t xml:space="preserve"> viešuosius pirkimus reglamentuojančių teisės aktų laikymąsi perkančioje organizacijoje.</w:t>
      </w:r>
    </w:p>
    <w:p w:rsidR="000E44C2" w:rsidRPr="006B5446" w:rsidRDefault="000E44C2" w:rsidP="00982B4A">
      <w:pPr>
        <w:numPr>
          <w:ilvl w:val="0"/>
          <w:numId w:val="3"/>
        </w:numPr>
        <w:tabs>
          <w:tab w:val="left" w:pos="851"/>
          <w:tab w:val="left" w:pos="1153"/>
        </w:tabs>
        <w:spacing w:line="360" w:lineRule="auto"/>
        <w:ind w:firstLine="567"/>
        <w:jc w:val="both"/>
        <w:rPr>
          <w:rFonts w:ascii="Times New Roman" w:hAnsi="Times New Roman" w:cs="Times New Roman"/>
          <w:sz w:val="24"/>
          <w:szCs w:val="24"/>
          <w:lang w:val="lt-LT"/>
        </w:rPr>
      </w:pPr>
      <w:r w:rsidRPr="00670457">
        <w:rPr>
          <w:rFonts w:ascii="Times New Roman" w:hAnsi="Times New Roman" w:cs="Times New Roman"/>
          <w:sz w:val="24"/>
          <w:szCs w:val="24"/>
        </w:rPr>
        <w:t>Perkančiosios organizacijos vadovas, įvertinęs perkančiosios organizacijos žmogiškuosius, finansinius išteklius ir numatomas pirkimų vidaus kontrolės sąnaudas, organizuojant ir vykdant</w:t>
      </w:r>
      <w:r>
        <w:rPr>
          <w:rFonts w:ascii="Times New Roman" w:hAnsi="Times New Roman" w:cs="Times New Roman"/>
          <w:sz w:val="24"/>
          <w:szCs w:val="24"/>
        </w:rPr>
        <w:t xml:space="preserve"> pirkimą (-us) turi:</w:t>
      </w:r>
    </w:p>
    <w:p w:rsidR="000E44C2" w:rsidRPr="006B5446" w:rsidRDefault="000E44C2" w:rsidP="006B5446">
      <w:pPr>
        <w:tabs>
          <w:tab w:val="left" w:pos="851"/>
          <w:tab w:val="left" w:pos="1153"/>
        </w:tabs>
        <w:spacing w:line="360" w:lineRule="auto"/>
        <w:jc w:val="both"/>
        <w:rPr>
          <w:rFonts w:ascii="Times New Roman" w:hAnsi="Times New Roman" w:cs="Times New Roman"/>
          <w:sz w:val="24"/>
          <w:szCs w:val="24"/>
          <w:lang w:val="lt-LT"/>
        </w:rPr>
      </w:pPr>
      <w:r>
        <w:rPr>
          <w:rFonts w:ascii="Times New Roman" w:hAnsi="Times New Roman" w:cs="Times New Roman"/>
          <w:sz w:val="24"/>
          <w:szCs w:val="24"/>
        </w:rPr>
        <w:t xml:space="preserve">         12.1.</w:t>
      </w:r>
      <w:r w:rsidRPr="006B5446">
        <w:rPr>
          <w:rFonts w:ascii="Times New Roman" w:hAnsi="Times New Roman" w:cs="Times New Roman"/>
          <w:sz w:val="24"/>
          <w:szCs w:val="24"/>
        </w:rPr>
        <w:t>Patvirtinti planuojamų vykdyti einamaisiais biudžetiniais metais pirkimų planą ir užtikrinti, kad kasmet, ne vėliau kaip iki kovo 15 dienos, o šį planą patikslinus – nedelsiant, CVP IS ir perkančiosios organizacijos tinklalapyje, jeigu toks yra, būtų paskelbta tais metais planuojamų atlikti pirkimų (supaprastintų ir tarptautinės vertės ) suvestinė, taip pat iš anksto būtų skelbiami pirkimų, išskyrus mažos vertės, techninių specifikacijų projektai</w:t>
      </w:r>
      <w:r>
        <w:rPr>
          <w:rFonts w:ascii="Times New Roman" w:hAnsi="Times New Roman" w:cs="Times New Roman"/>
          <w:sz w:val="24"/>
          <w:szCs w:val="24"/>
        </w:rPr>
        <w:t>.</w:t>
      </w:r>
      <w:r w:rsidRPr="006B5446">
        <w:rPr>
          <w:rFonts w:ascii="Times New Roman" w:hAnsi="Times New Roman" w:cs="Times New Roman"/>
          <w:sz w:val="24"/>
          <w:szCs w:val="24"/>
        </w:rPr>
        <w:t xml:space="preserve">  </w:t>
      </w:r>
    </w:p>
    <w:p w:rsidR="000E44C2" w:rsidRPr="006B5446" w:rsidRDefault="000E44C2" w:rsidP="00CA4B0A">
      <w:pPr>
        <w:tabs>
          <w:tab w:val="left" w:pos="540"/>
          <w:tab w:val="left" w:pos="630"/>
          <w:tab w:val="left" w:pos="720"/>
          <w:tab w:val="left" w:pos="851"/>
          <w:tab w:val="left" w:pos="1153"/>
        </w:tabs>
        <w:spacing w:line="360" w:lineRule="auto"/>
        <w:jc w:val="both"/>
        <w:rPr>
          <w:rFonts w:ascii="Times New Roman" w:hAnsi="Times New Roman" w:cs="Times New Roman"/>
          <w:sz w:val="24"/>
          <w:szCs w:val="24"/>
          <w:lang w:val="lt-LT"/>
        </w:rPr>
      </w:pPr>
      <w:r>
        <w:rPr>
          <w:rFonts w:ascii="Times New Roman" w:hAnsi="Times New Roman" w:cs="Times New Roman"/>
          <w:sz w:val="24"/>
          <w:szCs w:val="24"/>
        </w:rPr>
        <w:t xml:space="preserve">          12.2. </w:t>
      </w:r>
      <w:r w:rsidRPr="006B5446">
        <w:rPr>
          <w:rFonts w:ascii="Times New Roman" w:hAnsi="Times New Roman" w:cs="Times New Roman"/>
          <w:sz w:val="24"/>
          <w:szCs w:val="24"/>
        </w:rPr>
        <w:t>Priimti sprendimą pavesti mažos vertės pirkimo procedūras atlikti pirkimų organizatoriui, kai konkrečių prekių, paslaugų ar darbų pirkimo sutarties vertė mažesnė kaip 15 000 Eur (be pridėtinės vertės mokesčio), Viešojo pirkimo komisijai, kai prekių, paslaugų ar darbų pirkimo sutarties vertė viršija 15 000 Eur (be pridėtinės vertės mokesčio). Perkančiosios organizacijos direktorius turi teisę priimti sprendimą pavesti supaprastintą mažos vertės pirkimą atlikti Viešojo pirkimo komisijai, neatsižvelgdamas į šiame papunktyje nustatytas aplinkybes ir nurodydamas argumentus dėl tokio sprendimo priėmimo.</w:t>
      </w:r>
    </w:p>
    <w:p w:rsidR="000E44C2" w:rsidRPr="006B5446" w:rsidRDefault="000E44C2" w:rsidP="00CA4B0A">
      <w:pPr>
        <w:tabs>
          <w:tab w:val="left" w:pos="720"/>
          <w:tab w:val="left" w:pos="851"/>
          <w:tab w:val="left" w:pos="1153"/>
        </w:tabs>
        <w:spacing w:line="360" w:lineRule="auto"/>
        <w:jc w:val="both"/>
        <w:rPr>
          <w:rFonts w:ascii="Times New Roman" w:hAnsi="Times New Roman" w:cs="Times New Roman"/>
          <w:sz w:val="24"/>
          <w:szCs w:val="24"/>
          <w:lang w:val="lt-LT"/>
        </w:rPr>
      </w:pPr>
      <w:r>
        <w:rPr>
          <w:rFonts w:ascii="Times New Roman" w:hAnsi="Times New Roman" w:cs="Times New Roman"/>
          <w:sz w:val="24"/>
          <w:szCs w:val="24"/>
        </w:rPr>
        <w:t xml:space="preserve">          12.3. </w:t>
      </w:r>
      <w:r w:rsidRPr="006B5446">
        <w:rPr>
          <w:rFonts w:ascii="Times New Roman" w:hAnsi="Times New Roman" w:cs="Times New Roman"/>
          <w:sz w:val="24"/>
          <w:szCs w:val="24"/>
        </w:rPr>
        <w:t>Įsakymu paskirti pirkimų iniciatorių (-ius), kurie nurodo poreikį viešojo pirkimo būdu įsigyti reikalingų prekių, paslaugų arba darbų ir (ar) parengia jų techninę specifikaciją ir (ar) jos projektą. Pirkimų iniciatoriumi už ugdymo prekes ir paslaugas (išskyrus kanceliarines) yra skiriamas direktoriaus pavaduotojas ugdymui; už kanceliarines prekes – raštvedys; už maisto prekes – dieti</w:t>
      </w:r>
      <w:r>
        <w:rPr>
          <w:rFonts w:ascii="Times New Roman" w:hAnsi="Times New Roman" w:cs="Times New Roman"/>
          <w:sz w:val="24"/>
          <w:szCs w:val="24"/>
        </w:rPr>
        <w:t>s</w:t>
      </w:r>
      <w:bookmarkStart w:id="1" w:name="_GoBack"/>
      <w:bookmarkEnd w:id="1"/>
      <w:r w:rsidRPr="006B5446">
        <w:rPr>
          <w:rFonts w:ascii="Times New Roman" w:hAnsi="Times New Roman" w:cs="Times New Roman"/>
          <w:sz w:val="24"/>
          <w:szCs w:val="24"/>
        </w:rPr>
        <w:t>tas arba sandėlininkas; už visas kitas nepaminėtas prekes, paslaugas ir darbus - direktoriaus pavaduotojas ūkio reikalams. Jie sudaro biudžetiniais metais numatomų pirkti perkančiosios organizacijos reikmėms reikalingų darbų, prekių ir paslaugų planų sudarymą (laisva forma)</w:t>
      </w:r>
      <w:r>
        <w:rPr>
          <w:rFonts w:ascii="Times New Roman" w:hAnsi="Times New Roman" w:cs="Times New Roman"/>
          <w:sz w:val="24"/>
          <w:szCs w:val="24"/>
        </w:rPr>
        <w:t xml:space="preserve"> ir pateikim</w:t>
      </w:r>
      <w:r>
        <w:rPr>
          <w:rFonts w:ascii="Times New Roman" w:hAnsi="Times New Roman" w:cs="Times New Roman"/>
          <w:sz w:val="24"/>
          <w:szCs w:val="24"/>
          <w:lang w:val="lt-LT"/>
        </w:rPr>
        <w:t>ą iki ateinančių kalendorinių metų gruodžio 28 dienos.</w:t>
      </w:r>
    </w:p>
    <w:p w:rsidR="000E44C2" w:rsidRDefault="000E44C2" w:rsidP="003123F6">
      <w:pPr>
        <w:tabs>
          <w:tab w:val="left" w:pos="851"/>
          <w:tab w:val="left" w:pos="115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23F6">
        <w:rPr>
          <w:rFonts w:ascii="Times New Roman" w:hAnsi="Times New Roman" w:cs="Times New Roman"/>
          <w:sz w:val="24"/>
          <w:szCs w:val="24"/>
        </w:rPr>
        <w:t xml:space="preserve"> </w:t>
      </w:r>
      <w:r>
        <w:rPr>
          <w:rFonts w:ascii="Times New Roman" w:hAnsi="Times New Roman" w:cs="Times New Roman"/>
          <w:sz w:val="24"/>
          <w:szCs w:val="24"/>
        </w:rPr>
        <w:t xml:space="preserve">   12.4. </w:t>
      </w:r>
      <w:r w:rsidRPr="003123F6">
        <w:rPr>
          <w:rFonts w:ascii="Times New Roman" w:hAnsi="Times New Roman" w:cs="Times New Roman"/>
          <w:sz w:val="24"/>
          <w:szCs w:val="24"/>
        </w:rPr>
        <w:t>Įsakymu paskirti pirkimų organizatorių, kuris organizuoja ir atlieka mažos vertės pirkimus, rengia dokumentus kai tokiems pirkimams atlikti nesudaroma Viešojo pirkimo komisija. Pirkimų organizatoriui</w:t>
      </w:r>
      <w:r w:rsidRPr="00B1151C">
        <w:rPr>
          <w:rFonts w:ascii="Times New Roman" w:hAnsi="Times New Roman" w:cs="Times New Roman"/>
          <w:sz w:val="24"/>
          <w:szCs w:val="24"/>
        </w:rPr>
        <w:t xml:space="preserve"> </w:t>
      </w:r>
      <w:r>
        <w:rPr>
          <w:rFonts w:ascii="Times New Roman" w:hAnsi="Times New Roman" w:cs="Times New Roman"/>
          <w:sz w:val="24"/>
          <w:szCs w:val="24"/>
        </w:rPr>
        <w:t xml:space="preserve">numatoma </w:t>
      </w:r>
      <w:r w:rsidRPr="003123F6">
        <w:rPr>
          <w:rFonts w:ascii="Times New Roman" w:hAnsi="Times New Roman" w:cs="Times New Roman"/>
          <w:sz w:val="24"/>
          <w:szCs w:val="24"/>
        </w:rPr>
        <w:t>atskomybė suteikiami įgaliojimai atlikti</w:t>
      </w:r>
      <w:r>
        <w:rPr>
          <w:rFonts w:ascii="Times New Roman" w:hAnsi="Times New Roman" w:cs="Times New Roman"/>
          <w:sz w:val="24"/>
          <w:szCs w:val="24"/>
        </w:rPr>
        <w:t xml:space="preserve"> </w:t>
      </w:r>
      <w:r w:rsidRPr="003123F6">
        <w:rPr>
          <w:rFonts w:ascii="Times New Roman" w:hAnsi="Times New Roman" w:cs="Times New Roman"/>
          <w:sz w:val="24"/>
          <w:szCs w:val="24"/>
        </w:rPr>
        <w:t xml:space="preserve">šias funkcijas ir </w:t>
      </w:r>
      <w:r>
        <w:rPr>
          <w:rFonts w:ascii="Times New Roman" w:hAnsi="Times New Roman" w:cs="Times New Roman"/>
          <w:sz w:val="24"/>
          <w:szCs w:val="24"/>
        </w:rPr>
        <w:t xml:space="preserve">numatoma </w:t>
      </w:r>
      <w:r w:rsidRPr="003123F6">
        <w:rPr>
          <w:rFonts w:ascii="Times New Roman" w:hAnsi="Times New Roman" w:cs="Times New Roman"/>
          <w:sz w:val="24"/>
          <w:szCs w:val="24"/>
        </w:rPr>
        <w:t>atskomybė</w:t>
      </w:r>
      <w:r>
        <w:rPr>
          <w:rFonts w:ascii="Times New Roman" w:hAnsi="Times New Roman" w:cs="Times New Roman"/>
          <w:sz w:val="24"/>
          <w:szCs w:val="24"/>
        </w:rPr>
        <w:t>:</w:t>
      </w:r>
    </w:p>
    <w:p w:rsidR="000E44C2" w:rsidRDefault="000E44C2" w:rsidP="00CA4B0A">
      <w:pPr>
        <w:tabs>
          <w:tab w:val="left" w:pos="630"/>
          <w:tab w:val="left" w:pos="851"/>
          <w:tab w:val="left" w:pos="115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12.4.1. U</w:t>
      </w:r>
      <w:r w:rsidRPr="00670457">
        <w:rPr>
          <w:rFonts w:ascii="Times New Roman" w:hAnsi="Times New Roman" w:cs="Times New Roman"/>
          <w:sz w:val="24"/>
          <w:szCs w:val="24"/>
        </w:rPr>
        <w:t>ž pirki</w:t>
      </w:r>
      <w:r>
        <w:rPr>
          <w:rFonts w:ascii="Times New Roman" w:hAnsi="Times New Roman" w:cs="Times New Roman"/>
          <w:sz w:val="24"/>
          <w:szCs w:val="24"/>
        </w:rPr>
        <w:t>mų planavimą atsakingo asmens a</w:t>
      </w:r>
      <w:r w:rsidRPr="00670457">
        <w:rPr>
          <w:rFonts w:ascii="Times New Roman" w:hAnsi="Times New Roman" w:cs="Times New Roman"/>
          <w:sz w:val="24"/>
          <w:szCs w:val="24"/>
        </w:rPr>
        <w:t>tliekamos funkcijos: rengia Perkančiosios organizacijos planuojamų atlikti einamaisiais kalendoriniais metais pirkimų planą (toliau – pirkimų planas) (5 priedas) ir jo pakeitimus; pagal perkančiosios organizacijos direktoriaus patvirtintą pirkimų planą rengia Perkančiosios organizacijos planuojamų atlikti pirkimų suvestinę (toliau – pirkimų suvestinė) ir ją ne vėliau negu iki einamųjų kalendorinių metų kovo 15 d., o patikslinus pirkimų planą – ne vėliau kaip per 5 darbo dienas, skelbia Viešųjų pirkimų įstatymo nustatyta tvarka CVP IS; CVP IS pateikia ataskaitas Viešųjų pirkimų įstatymo 96</w:t>
      </w:r>
      <w:r>
        <w:rPr>
          <w:rFonts w:ascii="Times New Roman" w:hAnsi="Times New Roman" w:cs="Times New Roman"/>
          <w:sz w:val="24"/>
          <w:szCs w:val="24"/>
        </w:rPr>
        <w:t xml:space="preserve"> straipsnio nustatyta tvarka.</w:t>
      </w:r>
    </w:p>
    <w:p w:rsidR="000E44C2" w:rsidRDefault="000E44C2" w:rsidP="00CA4B0A">
      <w:pPr>
        <w:tabs>
          <w:tab w:val="left" w:pos="720"/>
          <w:tab w:val="left" w:pos="851"/>
          <w:tab w:val="left" w:pos="1153"/>
        </w:tabs>
        <w:spacing w:line="360" w:lineRule="auto"/>
        <w:jc w:val="both"/>
        <w:rPr>
          <w:rFonts w:ascii="Times New Roman" w:hAnsi="Times New Roman" w:cs="Times New Roman"/>
          <w:sz w:val="24"/>
          <w:szCs w:val="24"/>
          <w:lang w:val="lt-LT"/>
        </w:rPr>
      </w:pPr>
      <w:r>
        <w:rPr>
          <w:rFonts w:ascii="Times New Roman" w:hAnsi="Times New Roman" w:cs="Times New Roman"/>
          <w:sz w:val="24"/>
          <w:szCs w:val="24"/>
        </w:rPr>
        <w:t xml:space="preserve">            12.4.2. U</w:t>
      </w:r>
      <w:r w:rsidRPr="00670457">
        <w:rPr>
          <w:rFonts w:ascii="Times New Roman" w:hAnsi="Times New Roman" w:cs="Times New Roman"/>
          <w:sz w:val="24"/>
          <w:szCs w:val="24"/>
        </w:rPr>
        <w:t>ž pirkimų organizavimą ir organizavi</w:t>
      </w:r>
      <w:r>
        <w:rPr>
          <w:rFonts w:ascii="Times New Roman" w:hAnsi="Times New Roman" w:cs="Times New Roman"/>
          <w:sz w:val="24"/>
          <w:szCs w:val="24"/>
        </w:rPr>
        <w:t>mo priežiūrą atsakingo asmens a</w:t>
      </w:r>
      <w:r w:rsidRPr="00670457">
        <w:rPr>
          <w:rFonts w:ascii="Times New Roman" w:hAnsi="Times New Roman" w:cs="Times New Roman"/>
          <w:sz w:val="24"/>
          <w:szCs w:val="24"/>
        </w:rPr>
        <w:t>tliekamos funkcijos: už pirkimų organizavimo tvarkos nuo pirkimo planavimo iki pirkimo sutarties įvykdymo nustatymą perkančiojoje organizacijoje, perkančiosios organizacijos vidaus</w:t>
      </w:r>
      <w:r>
        <w:rPr>
          <w:rFonts w:ascii="Times New Roman" w:hAnsi="Times New Roman" w:cs="Times New Roman"/>
          <w:sz w:val="24"/>
          <w:szCs w:val="24"/>
        </w:rPr>
        <w:t xml:space="preserve"> dokument</w:t>
      </w:r>
      <w:r>
        <w:rPr>
          <w:rFonts w:ascii="Times New Roman" w:hAnsi="Times New Roman" w:cs="Times New Roman"/>
          <w:sz w:val="24"/>
          <w:szCs w:val="24"/>
          <w:lang w:val="lt-LT"/>
        </w:rPr>
        <w:t>ų parengimą.</w:t>
      </w:r>
    </w:p>
    <w:p w:rsidR="000E44C2" w:rsidRDefault="000E44C2" w:rsidP="00CA4B0A">
      <w:pPr>
        <w:tabs>
          <w:tab w:val="left" w:pos="720"/>
          <w:tab w:val="left" w:pos="851"/>
          <w:tab w:val="left" w:pos="115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12.4.3. U</w:t>
      </w:r>
      <w:r w:rsidRPr="00670457">
        <w:rPr>
          <w:rFonts w:ascii="Times New Roman" w:hAnsi="Times New Roman" w:cs="Times New Roman"/>
          <w:sz w:val="24"/>
          <w:szCs w:val="24"/>
        </w:rPr>
        <w:t>ž administravimą Centrinėje viešųjų pirkimų informacinėje sistemoje atsakingo asmens (tol</w:t>
      </w:r>
      <w:r>
        <w:rPr>
          <w:rFonts w:ascii="Times New Roman" w:hAnsi="Times New Roman" w:cs="Times New Roman"/>
          <w:sz w:val="24"/>
          <w:szCs w:val="24"/>
        </w:rPr>
        <w:t>iau - CVP IS administratoriaus)</w:t>
      </w:r>
      <w:r w:rsidRPr="00176517">
        <w:rPr>
          <w:rFonts w:ascii="Times New Roman" w:hAnsi="Times New Roman" w:cs="Times New Roman"/>
          <w:sz w:val="24"/>
          <w:szCs w:val="24"/>
        </w:rPr>
        <w:t xml:space="preserve"> </w:t>
      </w:r>
      <w:r>
        <w:rPr>
          <w:rFonts w:ascii="Times New Roman" w:hAnsi="Times New Roman" w:cs="Times New Roman"/>
          <w:sz w:val="24"/>
          <w:szCs w:val="24"/>
        </w:rPr>
        <w:t xml:space="preserve">atliekamos funkcijos: </w:t>
      </w:r>
      <w:r w:rsidRPr="00670457">
        <w:rPr>
          <w:rFonts w:ascii="Times New Roman" w:hAnsi="Times New Roman" w:cs="Times New Roman"/>
          <w:sz w:val="24"/>
          <w:szCs w:val="24"/>
        </w:rPr>
        <w:t>turi teisę Centrinėje viešųjų pirkimų informacinėje sistemoje (toliau – CVP IS) tvarkyti duomenis apie perkančiąją organizaciją ir jos darbuotojus (pirkimų</w:t>
      </w:r>
      <w:r>
        <w:rPr>
          <w:rFonts w:ascii="Times New Roman" w:hAnsi="Times New Roman" w:cs="Times New Roman"/>
          <w:sz w:val="24"/>
          <w:szCs w:val="24"/>
        </w:rPr>
        <w:t xml:space="preserve"> specialistus, ekspertus ir kt.).</w:t>
      </w:r>
    </w:p>
    <w:p w:rsidR="000E44C2" w:rsidRDefault="000E44C2" w:rsidP="00CA4B0A">
      <w:pPr>
        <w:tabs>
          <w:tab w:val="left" w:pos="720"/>
          <w:tab w:val="left" w:pos="851"/>
          <w:tab w:val="left" w:pos="115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t>12.4.4. už pirkimų vykdymą naudojantis centrinės perkančiosios organizacijos elektroniniu katalogu – viešoji įstaiga Centrinė projektų valdymo agentūra, atliekanti centrinės perkančiosios organizacijos (toliau – CPO) funkcijas, suteikia prisijungimo duomenis prie elektroninio</w:t>
      </w:r>
      <w:r>
        <w:rPr>
          <w:rFonts w:ascii="Times New Roman" w:hAnsi="Times New Roman" w:cs="Times New Roman"/>
          <w:sz w:val="24"/>
          <w:szCs w:val="24"/>
        </w:rPr>
        <w:t xml:space="preserve"> katalogo </w:t>
      </w:r>
      <w:r w:rsidRPr="00670457">
        <w:rPr>
          <w:rFonts w:ascii="Times New Roman" w:hAnsi="Times New Roman" w:cs="Times New Roman"/>
          <w:sz w:val="24"/>
          <w:szCs w:val="24"/>
        </w:rPr>
        <w:t>CPO.lt™</w:t>
      </w:r>
      <w:r>
        <w:rPr>
          <w:rFonts w:ascii="Times New Roman" w:hAnsi="Times New Roman" w:cs="Times New Roman"/>
          <w:sz w:val="24"/>
          <w:szCs w:val="24"/>
        </w:rPr>
        <w:t xml:space="preserve"> (toliau - CPO elektroninis katalogas).</w:t>
      </w:r>
    </w:p>
    <w:p w:rsidR="000E44C2" w:rsidRDefault="000E44C2" w:rsidP="00CA4B0A">
      <w:pPr>
        <w:tabs>
          <w:tab w:val="left" w:pos="720"/>
          <w:tab w:val="left" w:pos="851"/>
          <w:tab w:val="left" w:pos="115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t>12.4.5. Už dokumentų ir registro(-ų) tvarkymą - užtikrina viešųjų pirkimų dokumentų, registrų rengimą ir saugojimą. Registruojant ir įtraukiant į apskaitą su pirkimais susijusius dokumentus, Perkančiojoje organizacijoje vadovaujamasi Lietuvos Respublikos dokumentų ir 5 archyvų įstatymo nuostatomis ir kitais teisės aktais. Bylų numeriai ir pavadinimai, kuriose saugomi viešųjų pirkimų dokumentai ir registras(-ai) yra reglamentuoti Perkančiosios organizacijos metiniuose Dokumentacijos planuose ir registruose. Viešųjų pirkimų dokumentų registrų sudarymas:</w:t>
      </w:r>
    </w:p>
    <w:p w:rsidR="000E44C2" w:rsidRDefault="000E44C2" w:rsidP="00495A61">
      <w:pPr>
        <w:tabs>
          <w:tab w:val="left" w:pos="720"/>
          <w:tab w:val="left" w:pos="851"/>
          <w:tab w:val="left" w:pos="115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sym w:font="Symbol" w:char="F0B7"/>
      </w:r>
      <w:r w:rsidRPr="00670457">
        <w:rPr>
          <w:rFonts w:ascii="Times New Roman" w:hAnsi="Times New Roman" w:cs="Times New Roman"/>
          <w:sz w:val="24"/>
          <w:szCs w:val="24"/>
        </w:rPr>
        <w:t>VP – registruojami viešųjų pirkimų dokumentai, kai pirkimo būdas – žodžiu. Viešojo pirkimo iniciatoriaus poreikio prašymai-nurodymai dėl reikalingų prekių, paslaugų arba darbų registruojami VP-1.., mažos vertės pirkimo apklausos pažymos VP-2… Įvykdyto pirkimo registracija, t.y., pirkimo iniciatoriaus poreikio prašymai-nurodymai dėl reikalingų prekių, paslaugų arba darbų ir mažos vertės pirkimo apklausos pažymų numeracijos skaičiai turi sutapti (pvz.: VP- 1.11. ir VP-2.11.). Jeigu dėl objektyvių priežasčių neįvyko pirkimas, pagal viešojo pirkimo iniciatoriaus pateiktą poreikio prašymą - nurodymą, registruojama VP-N… (Tvarkos 1 priedo 1 lentelė).</w:t>
      </w:r>
    </w:p>
    <w:p w:rsidR="000E44C2" w:rsidRDefault="000E44C2" w:rsidP="00495A61">
      <w:pPr>
        <w:tabs>
          <w:tab w:val="left" w:pos="720"/>
          <w:tab w:val="left" w:pos="851"/>
          <w:tab w:val="left" w:pos="115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sym w:font="Symbol" w:char="F0B7"/>
      </w:r>
      <w:r w:rsidRPr="00670457">
        <w:rPr>
          <w:rFonts w:ascii="Times New Roman" w:hAnsi="Times New Roman" w:cs="Times New Roman"/>
          <w:sz w:val="24"/>
          <w:szCs w:val="24"/>
        </w:rPr>
        <w:t>VP1- registuojami viešųjų pirkimų dokumentai, kai pirkimo būdas – raštu. Jeigu dėl objektyvių priežasčių neįvyko pirkimas, pagal viešojo pirkimo iniciatoriaus pateiktą poreikio prašymą- nurodymą, registruojama VP1-N…(Tvarkos 1 priedo 1 lentelė).</w:t>
      </w:r>
    </w:p>
    <w:p w:rsidR="000E44C2" w:rsidRDefault="000E44C2" w:rsidP="00306886">
      <w:pPr>
        <w:tabs>
          <w:tab w:val="left" w:pos="720"/>
          <w:tab w:val="left" w:pos="851"/>
          <w:tab w:val="left" w:pos="115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sym w:font="Symbol" w:char="F0B7"/>
      </w:r>
      <w:r w:rsidRPr="00670457">
        <w:rPr>
          <w:rFonts w:ascii="Times New Roman" w:hAnsi="Times New Roman" w:cs="Times New Roman"/>
          <w:sz w:val="24"/>
          <w:szCs w:val="24"/>
        </w:rPr>
        <w:t>VP2 - registruojamos viešųjų pirkimų sutartys (Tvarkos 1 priedo 1 lentelė).</w:t>
      </w:r>
    </w:p>
    <w:p w:rsidR="000E44C2" w:rsidRDefault="000E44C2" w:rsidP="00FA6C30">
      <w:pPr>
        <w:tabs>
          <w:tab w:val="left" w:pos="720"/>
          <w:tab w:val="left" w:pos="851"/>
          <w:tab w:val="left" w:pos="115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sym w:font="Symbol" w:char="F0B7"/>
      </w:r>
      <w:r w:rsidRPr="00670457">
        <w:rPr>
          <w:rFonts w:ascii="Times New Roman" w:hAnsi="Times New Roman" w:cs="Times New Roman"/>
          <w:sz w:val="24"/>
          <w:szCs w:val="24"/>
        </w:rPr>
        <w:t>VP3 - registruojamos viešuosius pirkimus vykdančių asmenų konfidencialumo pasižadėjimai, nešališkumo deklaracijos (Tvarkos 1 priedo 1 lentelė), kurių formos pateikiamos 3 ir 4 priede. Pirkimų organizatorius, ne rečiau kaip kartą per metus turi peržiūrėti ir atnaujinti Nešališkumo deklaracijų ir konfidencialumo pasižadėjimų duomenis. Be to, pirkimų organizatorius turi užtikrinti, ar visi Viešojo pirkimo komisijos ir Pretenzijų nagrinėjimo komisijos narys, ekspertas, pirkimų kontrolę atliekantis asmuo, pirkimų iniciatorius ar kitas asmuo pirkimo procedūrose dalyvautų ar su pirkimu susijusius sprendimus priimtų tik prieš tai pasirašęs konfidencialumo pasižadėjimą ir Viešųjų pirkimų tarnybos kartu su Vyriausiąja tarnybinės etikos komisija nustatytos formos nešališkumo deklaraciją. Perkančiosios organizacijos vadovas paskyręs naują pirkimo organizatorių, užtikrina kad naujai paskirtas asmuo, prieš pradėdamas darbą, būtų pasiraršęs Nešališkumo deklaraciją ir konfidencialumo pasižadėjimą.</w:t>
      </w:r>
    </w:p>
    <w:p w:rsidR="000E44C2" w:rsidRDefault="000E44C2" w:rsidP="00306886">
      <w:pPr>
        <w:tabs>
          <w:tab w:val="left" w:pos="630"/>
          <w:tab w:val="left" w:pos="720"/>
          <w:tab w:val="left" w:pos="851"/>
          <w:tab w:val="left" w:pos="115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t xml:space="preserve">12.5. Perkančiosios organizacijos vadovas atlieka prevencinę kontrolę atliekančio asmens funkcijas ir atsakomybę. Tai: </w:t>
      </w:r>
    </w:p>
    <w:p w:rsidR="000E44C2" w:rsidRDefault="000E44C2" w:rsidP="00495A61">
      <w:pPr>
        <w:tabs>
          <w:tab w:val="left" w:pos="720"/>
          <w:tab w:val="left" w:pos="851"/>
          <w:tab w:val="left" w:pos="115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t xml:space="preserve">12.5.1. vizuoja pirkimų plano rengimo ir keitimo procedūras; </w:t>
      </w:r>
    </w:p>
    <w:p w:rsidR="000E44C2" w:rsidRDefault="000E44C2" w:rsidP="00495A61">
      <w:pPr>
        <w:tabs>
          <w:tab w:val="left" w:pos="720"/>
          <w:tab w:val="left" w:pos="851"/>
          <w:tab w:val="left" w:pos="115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t xml:space="preserve">12.5.2. vizuoja Mažos vertės pirkimo pažymą; </w:t>
      </w:r>
    </w:p>
    <w:p w:rsidR="000E44C2" w:rsidRDefault="000E44C2" w:rsidP="00306886">
      <w:pPr>
        <w:tabs>
          <w:tab w:val="left" w:pos="720"/>
          <w:tab w:val="left" w:pos="115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t xml:space="preserve">12.5.3. skiria darbo grupę(-es) vidaus kontrolės procedūroms atlikti, nurodo jos </w:t>
      </w:r>
      <w:r>
        <w:rPr>
          <w:rFonts w:ascii="Times New Roman" w:hAnsi="Times New Roman" w:cs="Times New Roman"/>
          <w:sz w:val="24"/>
          <w:szCs w:val="24"/>
        </w:rPr>
        <w:t xml:space="preserve">(jų) funkcijas ir įgaliojimus. </w:t>
      </w:r>
      <w:r w:rsidRPr="00670457">
        <w:rPr>
          <w:rFonts w:ascii="Times New Roman" w:hAnsi="Times New Roman" w:cs="Times New Roman"/>
          <w:sz w:val="24"/>
          <w:szCs w:val="24"/>
        </w:rPr>
        <w:t xml:space="preserve"> </w:t>
      </w:r>
    </w:p>
    <w:p w:rsidR="000E44C2" w:rsidRDefault="000E44C2" w:rsidP="00306886">
      <w:pPr>
        <w:tabs>
          <w:tab w:val="left" w:pos="720"/>
          <w:tab w:val="left" w:pos="115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t xml:space="preserve">12.5.4. tikrina Viešojo pirkimo komisijos (pirkimo organizatoriaus) parengtus prevenciniam patikrinimui atrinktus pirkimo dokumentus, jų patikslinimus, paaiškinimus bei pataisymus ir vizuoja pirkimo dokumentų rengimo procedūros patikros lapą; </w:t>
      </w:r>
    </w:p>
    <w:p w:rsidR="000E44C2" w:rsidRDefault="000E44C2" w:rsidP="00306886">
      <w:pPr>
        <w:tabs>
          <w:tab w:val="left" w:pos="630"/>
          <w:tab w:val="left" w:pos="720"/>
          <w:tab w:val="left" w:pos="115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t xml:space="preserve">12.5.5. stebėtojo teisėmis (be balso teisės) gali dalyvauti Viešojo pirkimo komisijos ir Pretenzijų nagrinėjimo komisijos posėdžiuose; </w:t>
      </w:r>
    </w:p>
    <w:p w:rsidR="000E44C2" w:rsidRDefault="000E44C2" w:rsidP="00306886">
      <w:pPr>
        <w:tabs>
          <w:tab w:val="left" w:pos="630"/>
          <w:tab w:val="left" w:pos="720"/>
          <w:tab w:val="left" w:pos="115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t xml:space="preserve">12.5.6. analizuoja informaciją apie perkančiosios organizacijos vykdomus pirkimus, atlieka galimų rizikos veiksnių vertinimą; </w:t>
      </w:r>
    </w:p>
    <w:p w:rsidR="000E44C2" w:rsidRDefault="000E44C2" w:rsidP="00306886">
      <w:pPr>
        <w:tabs>
          <w:tab w:val="left" w:pos="630"/>
          <w:tab w:val="left" w:pos="720"/>
          <w:tab w:val="left" w:pos="115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t xml:space="preserve">12.5.7. atsižvelgdamas į atlikto galimų rizikos veiksnių ir perkančiosios organizacijos vykdomų pirkimų vertinimo rezultatus, prevenciniam patikrinimui pasirenka rizikingiausius nepasibaigusius pirkimus arba atskirus jų etapus, apie tai raštu informuoja Viešojo pirkimo komisiją, įvertina šių pirkimų procedūras ir vizuoja su jais susijusius pirkimo procedūrų patikros lapus; </w:t>
      </w:r>
    </w:p>
    <w:p w:rsidR="000E44C2" w:rsidRDefault="000E44C2" w:rsidP="00306886">
      <w:pPr>
        <w:tabs>
          <w:tab w:val="left" w:pos="630"/>
          <w:tab w:val="left" w:pos="720"/>
          <w:tab w:val="left" w:pos="115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t xml:space="preserve">12.5.8. vizuoja prevenciniam patikrinimui pasirinktą pirkimo sutarties sudarymo procedūros patikros lapą; </w:t>
      </w:r>
    </w:p>
    <w:p w:rsidR="000E44C2" w:rsidRDefault="000E44C2" w:rsidP="00306886">
      <w:pPr>
        <w:tabs>
          <w:tab w:val="left" w:pos="630"/>
          <w:tab w:val="left" w:pos="720"/>
          <w:tab w:val="left" w:pos="115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t xml:space="preserve">12.5.9. vizuoja užpildytus pirkimo sutarčių keitimo procedūras; </w:t>
      </w:r>
    </w:p>
    <w:p w:rsidR="000E44C2" w:rsidRDefault="000E44C2" w:rsidP="00B116AF">
      <w:pPr>
        <w:tabs>
          <w:tab w:val="left" w:pos="630"/>
          <w:tab w:val="left" w:pos="720"/>
          <w:tab w:val="left" w:pos="115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t>12.5.10. rengia ir tvirtina pirkimų ar atskirų jo etapų atrankos pre</w:t>
      </w:r>
      <w:r>
        <w:rPr>
          <w:rFonts w:ascii="Times New Roman" w:hAnsi="Times New Roman" w:cs="Times New Roman"/>
          <w:sz w:val="24"/>
          <w:szCs w:val="24"/>
        </w:rPr>
        <w:t xml:space="preserve">venciniam patikrinimui tvarką. </w:t>
      </w:r>
    </w:p>
    <w:p w:rsidR="000E44C2" w:rsidRDefault="000E44C2" w:rsidP="00BB5EEF">
      <w:pPr>
        <w:tabs>
          <w:tab w:val="left" w:pos="630"/>
          <w:tab w:val="left" w:pos="720"/>
          <w:tab w:val="left" w:pos="115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670457">
        <w:rPr>
          <w:rFonts w:ascii="Times New Roman" w:hAnsi="Times New Roman" w:cs="Times New Roman"/>
          <w:sz w:val="24"/>
          <w:szCs w:val="24"/>
        </w:rPr>
        <w:t xml:space="preserve">2.6. Esant reikalui (raštiškoms pretenzijoms) direktorius įsakymu suburiama Pretenzijų nagrinėjimo komisija. Pretenzijų nagrinėjimo komisijos funkcijos ir atsakomybė yra nurodomi direktoriaus įsakyme, su kuriuo komisija supažindinama pasirašytinai. </w:t>
      </w:r>
    </w:p>
    <w:p w:rsidR="000E44C2" w:rsidRDefault="000E44C2" w:rsidP="00FA6C30">
      <w:pPr>
        <w:tabs>
          <w:tab w:val="left" w:pos="630"/>
          <w:tab w:val="left" w:pos="720"/>
          <w:tab w:val="left" w:pos="115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t>12.7. 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Perkančioji organizacija privalo motyvuoti savo sprendimą neatlikti pirkimo naudojantis centrinės perkančiosios organizacijos paslaugomis, tai patvirtinantį dokumentą paskelbti pirkėjo profilyje ir jį saugoti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0E44C2" w:rsidRPr="00BA4254" w:rsidRDefault="000E44C2" w:rsidP="003123F6">
      <w:pPr>
        <w:tabs>
          <w:tab w:val="left" w:pos="851"/>
          <w:tab w:val="left" w:pos="1153"/>
        </w:tabs>
        <w:spacing w:line="360" w:lineRule="auto"/>
        <w:jc w:val="both"/>
        <w:rPr>
          <w:rFonts w:ascii="Times New Roman" w:hAnsi="Times New Roman" w:cs="Times New Roman"/>
          <w:sz w:val="24"/>
          <w:szCs w:val="24"/>
        </w:rPr>
      </w:pPr>
    </w:p>
    <w:p w:rsidR="000E44C2" w:rsidRDefault="000E44C2" w:rsidP="001C1221">
      <w:pPr>
        <w:tabs>
          <w:tab w:val="left" w:pos="851"/>
          <w:tab w:val="left" w:pos="1060"/>
        </w:tabs>
        <w:spacing w:line="360" w:lineRule="auto"/>
        <w:ind w:right="-259" w:firstLine="567"/>
        <w:jc w:val="center"/>
        <w:rPr>
          <w:rFonts w:ascii="Times New Roman" w:hAnsi="Times New Roman" w:cs="Times New Roman"/>
          <w:b/>
          <w:bCs/>
          <w:sz w:val="24"/>
          <w:szCs w:val="24"/>
          <w:lang w:val="lt-LT"/>
        </w:rPr>
      </w:pPr>
      <w:r w:rsidRPr="001C1221">
        <w:rPr>
          <w:rFonts w:ascii="Times New Roman" w:hAnsi="Times New Roman" w:cs="Times New Roman"/>
          <w:b/>
          <w:bCs/>
          <w:sz w:val="24"/>
          <w:szCs w:val="24"/>
          <w:lang w:val="lt-LT"/>
        </w:rPr>
        <w:t>III SKYRIUS</w:t>
      </w:r>
    </w:p>
    <w:p w:rsidR="000E44C2" w:rsidRPr="00FA6C30" w:rsidRDefault="000E44C2" w:rsidP="00FA6C30">
      <w:pPr>
        <w:tabs>
          <w:tab w:val="left" w:pos="851"/>
          <w:tab w:val="left" w:pos="1060"/>
        </w:tabs>
        <w:spacing w:line="360" w:lineRule="auto"/>
        <w:ind w:right="-259" w:firstLine="567"/>
        <w:jc w:val="center"/>
        <w:rPr>
          <w:rFonts w:ascii="Times New Roman" w:hAnsi="Times New Roman" w:cs="Times New Roman"/>
          <w:b/>
          <w:bCs/>
          <w:sz w:val="24"/>
          <w:szCs w:val="24"/>
          <w:lang w:val="lt-LT"/>
        </w:rPr>
      </w:pPr>
      <w:r w:rsidRPr="001C1221">
        <w:rPr>
          <w:rFonts w:ascii="Times New Roman" w:hAnsi="Times New Roman" w:cs="Times New Roman"/>
          <w:b/>
          <w:bCs/>
          <w:sz w:val="24"/>
          <w:szCs w:val="24"/>
        </w:rPr>
        <w:t>VIEŠŲJŲ PIRKIMŲ PLANAVIMAS, INICIJAVIMAS, ORGANIZAVIMAS IR ATLIKIMAS</w:t>
      </w:r>
    </w:p>
    <w:p w:rsidR="000E44C2" w:rsidRPr="0032730D" w:rsidRDefault="000E44C2" w:rsidP="00BB5EEF">
      <w:pPr>
        <w:tabs>
          <w:tab w:val="left" w:pos="851"/>
          <w:tab w:val="left" w:pos="993"/>
        </w:tabs>
        <w:spacing w:line="360" w:lineRule="auto"/>
        <w:ind w:left="567"/>
        <w:jc w:val="both"/>
        <w:rPr>
          <w:rFonts w:ascii="Times New Roman" w:hAnsi="Times New Roman" w:cs="Times New Roman"/>
          <w:sz w:val="24"/>
          <w:szCs w:val="24"/>
          <w:lang w:val="lt-LT"/>
        </w:rPr>
      </w:pPr>
    </w:p>
    <w:p w:rsidR="000E44C2" w:rsidRDefault="000E44C2" w:rsidP="002A4CC8">
      <w:pPr>
        <w:tabs>
          <w:tab w:val="left" w:pos="851"/>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670457">
        <w:rPr>
          <w:rFonts w:ascii="Times New Roman" w:hAnsi="Times New Roman" w:cs="Times New Roman"/>
          <w:sz w:val="24"/>
          <w:szCs w:val="24"/>
        </w:rPr>
        <w:t xml:space="preserve">Perkančioji organizacija, turi parengti ir patvirtinti planuojamų atlikti einamaisiais kalendoriniais metais pirkimų planus ir pagal Viešųjų pirkimų tarnybos nustatytus reikalavimus ir tvarką Centrinėje viešųjų pirkimų informacinėje sistemoje paskelbti planuojamų atlikti pirkimų suvestinę. Ši suvestinė turi būti paskelbta kiekvienais metais ne vėliau kaip iki kovo 15 dienos, o patikslinus planuojamų atlikti einamaisiais kalendoriniais metais pirkimų planus, – ne vėliau kaip per 5 darbo dienas. </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Pr>
          <w:rFonts w:ascii="Times New Roman" w:hAnsi="Times New Roman" w:cs="Times New Roman"/>
          <w:sz w:val="24"/>
          <w:szCs w:val="24"/>
          <w:lang w:val="lt-LT"/>
        </w:rPr>
        <w:t>14.</w:t>
      </w:r>
      <w:r w:rsidRPr="002A4CC8">
        <w:rPr>
          <w:rFonts w:ascii="Times New Roman" w:hAnsi="Times New Roman" w:cs="Times New Roman"/>
          <w:sz w:val="24"/>
          <w:szCs w:val="24"/>
        </w:rPr>
        <w:t xml:space="preserve"> </w:t>
      </w:r>
      <w:r w:rsidRPr="00670457">
        <w:rPr>
          <w:rFonts w:ascii="Times New Roman" w:hAnsi="Times New Roman" w:cs="Times New Roman"/>
          <w:sz w:val="24"/>
          <w:szCs w:val="24"/>
        </w:rPr>
        <w:t xml:space="preserve">. Pirkimų planą pagal 5 priede pateiktą formą rengia ar koreguoja pirkimų organizatorius bendradarbiaudamas su perkančiosios organizacijos direktoriumi, vadovaujantis perkančiosios organizacijos biudžetinių metų patvirtintomis programų sąmatomis, turimomis nebiudžetinėmis lėšomis, biudžetiniais metais numatomų pirkti perkančiosios organizacijos reikmėms reikalingų darbų, prekių ir paslaugų poreikių planais, strateginiu veiklos planu, metiniais veiklos planais, ilgalaikio materialinio turto programa, kitais planais (programomis), metiniais programos sąmatų papildymais ar sumažinimais bei. Parengtas pirkimų planas teikiamas tvirtinti Perkančiosios organizacijos direktoriui. Atsiradus poreikiui einamaisiais kalendoriniais metais tikslinti pirkimų planą, jis yra patikslinamas. Pirkimų planas tikslinamas gavus pirkimų organizatoriaus motyvuotą prašymą ir parengtą naują (papildytą, pakoreguotą) Pirkimų planą: </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sym w:font="Symbol" w:char="F0B7"/>
      </w:r>
      <w:r w:rsidRPr="00670457">
        <w:rPr>
          <w:rFonts w:ascii="Times New Roman" w:hAnsi="Times New Roman" w:cs="Times New Roman"/>
          <w:sz w:val="24"/>
          <w:szCs w:val="24"/>
        </w:rPr>
        <w:t xml:space="preserve"> jeigu perkančiosios organizacijos vadovas/prevencinę kontrolę atliekantis asmuo pritaria – tai vizuoja prašymą žyma „pritariu“ ir Pirkimų planą vadovas patvirtina įsakymu. </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sym w:font="Symbol" w:char="F0B7"/>
      </w:r>
      <w:r w:rsidRPr="00670457">
        <w:rPr>
          <w:rFonts w:ascii="Times New Roman" w:hAnsi="Times New Roman" w:cs="Times New Roman"/>
          <w:sz w:val="24"/>
          <w:szCs w:val="24"/>
        </w:rPr>
        <w:t xml:space="preserve"> jeigu perkančiosios organizacijos vadovas/prevencinę kontrolę atliekantis asmuo nepritaria – tai vizuoja prašymą žyma „nepritariu“ ir raštu išdėsto savo pastabas, išvadas bei kartu su Pirkimų planu grąžina pirkimų organizatoriui jį pataisyti</w:t>
      </w:r>
      <w:r>
        <w:rPr>
          <w:rFonts w:ascii="Times New Roman" w:hAnsi="Times New Roman" w:cs="Times New Roman"/>
          <w:sz w:val="24"/>
          <w:szCs w:val="24"/>
        </w:rPr>
        <w:t>.</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15. Perkančiosios organizacijos reikmėms reikalingų pirkti prekių, paslaugų ar darbų apimtis, atsižvelgiant į įstaigos lėšas ir bendruomenės poreikius, formuoja pirkimų iniciatorius(-iai).</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16. Pirkimų procedūras Perkančiojoje organizacijoje atlieka Viešojo pirkimo komisija, sudaryta Perkančiosios organizacijos direktoriaus įsakymu, ar pirkimų organizatorius, paskirtas Perkančiosios org</w:t>
      </w:r>
      <w:r>
        <w:rPr>
          <w:rFonts w:ascii="Times New Roman" w:hAnsi="Times New Roman" w:cs="Times New Roman"/>
          <w:sz w:val="24"/>
          <w:szCs w:val="24"/>
        </w:rPr>
        <w:t>anizacijos direktoriaus įsakymu.</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17. Pirkimas negali būti pradėtas, jei jam neskirtas ar nenumatytas finansavimas.</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18. Perkančiosios organizacijos direktoriaus įsakymu paskirtas pirkimų iniciatorius raštu užpildo ir pateikia 5 priede pateikta formą, kurioje nurodo poreikį reikalingų įsigyti prekių, paslaugų ar darbų. Užpildytas pirkimų iniciatoriaus poreikio prašymas-nurodymas dėl reikalingų prekių, paslaugų arba darbų yra teikiamas perkančiosios organizacijos Pirkimų organizatoriumi suderinimui. Pirkimų organizatorius šį poreikio prašymą-nurodymą dėl reikalingų prekių, paslaugų arba darbų teikia perkančiosios organizacijos vadovui, kuris jeigu pritaria pirkimui - ją patvirtina įstaigos 8 antspaudu, o jeigu nepritaria – Prašymas yra netvirtinamas ir vadovas raštu išdėsto atsisakymo priežastis. 14. Perkančiosios organizacijos direktorius priima sprendimą pavesti mažos vertės pirkimo procedūras atlikti pirkimų organizatoriui arba Viešojo pirkimo komisijai, atisžvelgdamas į šios Tvarkos 12.2. papunktį.</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19. Iniciavus pirkimą, pirkimų organizatorius pradeda vykdyti pirkimą: gauna iš perkančiosios organizacijos direktoriaus patvirtinimą apie pirkimui skirtas lėšas, parenka pirkimo būdą (skelbiamas ar neskelbiamas pirkimas, žodžiu ar raštu) bei atlieka mažos vertės pirkimo procedūras vadovaujantis Mažos vertės pirkimų aprašo nustatyta tvarka, pildo Mažos vertės pirkimų pažymą (6 priedas) ir sudaro sutartį su tiekėju.</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 xml:space="preserve">20. Užpildyta Mažos vertės pirkimo pažyma teikiama: </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 xml:space="preserve">20.1. perkančiosios organizacijos atsakingam asmeniui už išankstinę finansų kontrolę, kuris vizuoja Pažymą: </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sym w:font="Symbol" w:char="F0B7"/>
      </w:r>
      <w:r w:rsidRPr="00670457">
        <w:rPr>
          <w:rFonts w:ascii="Times New Roman" w:hAnsi="Times New Roman" w:cs="Times New Roman"/>
          <w:sz w:val="24"/>
          <w:szCs w:val="24"/>
        </w:rPr>
        <w:t xml:space="preserve"> Nustačius, kad ūkinė operacija teisėta, dokumentai, susiję su ūkinės operacijos atlikimu parengti tinkamai ir jai atlikti pakaks patvirtintų asignavimų, atsakingas darbuotojas vizuoja žyma „pritariu“, parašu ir data patvirtina dokumentą dėl ūkinės operacijos atlikimo. </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sym w:font="Symbol" w:char="F0B7"/>
      </w:r>
      <w:r w:rsidRPr="00670457">
        <w:rPr>
          <w:rFonts w:ascii="Times New Roman" w:hAnsi="Times New Roman" w:cs="Times New Roman"/>
          <w:sz w:val="24"/>
          <w:szCs w:val="24"/>
        </w:rPr>
        <w:t xml:space="preserve"> Tuo atveju, jei ūkinės operacijos išankstinės finansų kontrolės metu atsakingas asmuo nustato, kad ūkinė operacija yra neteisėta, jai atlikti nenumatyti asignavimai, nėra finansavimo šaltinio, nepakanka patvirtintų asignavimų ir kt. Pažymoje vizuojama žyma „nepritariu“ ir raštu išdėstomos atsisakymo priežastys. </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70457">
        <w:rPr>
          <w:rFonts w:ascii="Times New Roman" w:hAnsi="Times New Roman" w:cs="Times New Roman"/>
          <w:sz w:val="24"/>
          <w:szCs w:val="24"/>
        </w:rPr>
        <w:sym w:font="Symbol" w:char="F0B7"/>
      </w:r>
      <w:r w:rsidRPr="00670457">
        <w:rPr>
          <w:rFonts w:ascii="Times New Roman" w:hAnsi="Times New Roman" w:cs="Times New Roman"/>
          <w:sz w:val="24"/>
          <w:szCs w:val="24"/>
        </w:rPr>
        <w:t xml:space="preserve"> Suderinta Pažyma su perkančiosios organizacijos atsakingu asmeniu, už išankstinę finansų kontrolę, teikiama perkančiosios organizacijos vadovui/prevencinę kontrolę atliekančiam asmeniui, kuris jeigu pritaria pirkimui - ją patvirtina įstaigos antspaudu, o jeigu nepritaria – Pažyma yra netvirtinama ir vadovas raštu išdėsto atsisakymo priežastis.</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21. Inicijavus pirkimą Viešojo pirkimo komisija parenka pirkimo būdą, įformina Viešojo pirkimo komisijos posėdžių eigą ir sprendimus protokolu, atlieka visas kitas pirkimo procedūras Viešųjų pirkimo įstatymo nustatyta tvarka pagal Viešųjų pirkimų komisijos darbo reglamentu suteiktus įgaliojimus. Viešųjų pirkimų komisija parengia pirkimo dokumentus ir teikia tvirtinti Perkančiosios organizacijos direktoriui.</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22. Pirkimo procedūrų atlikimo metu atsiradus aplinkybių, kurių negalima buvo numatyti, ar kitų aplinkybių, kurioms esant, tik Perkančiosios organizacijos direktorius gali priimti sprendimą (tęsti ar nutraukti pirkimo procedūras), Viešojo pirkimo komisija ar pirkimų organizatorius raštu apie tai informuoja Perkančiosios organizacijos direktorių.</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 xml:space="preserve">23. Vykdant apklausą žodžiu mažiau nei 3 tiekėjai gali būti apklausiami šiais atvejais: </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 xml:space="preserve">23.1. Pirkimo organizatorius arba komisija sužino, kad yra mažiau tiekėjų, kurie gali patiekti 9 reikalingas prekes, teikti paslaugas ar atlikti darbus. </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 xml:space="preserve">23.2. Esant kitoms objektyviai pateisinamoms aplinkybėms, dėl kurių neįmanoma apklausti daugiau tiekėjų. Šios aplinkybės negali priklausyti nuo Darželio delsimo arba neveiklumo. </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23.3. Vienas tiekėjas, tiesiogiai kreipiantis į jį pateikti siūlymą ar sudaryti sutartį, gali būti kai:</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 xml:space="preserve">23.3.1. dėl techninių priežasčių, meninio kūrinio sukūrimo arba įsigijimo ar dėl objektyvių aplinkybių, patentų, kitų intelektinės nuosavybės teisių ar kitų išimtinių teisių apsaugos tik konkretus tiekėjas, kuris gali patiekti reikalingas prekes, pateikti paslaugas ar atlikti darbus ir nėra jokios kitos priimtinos alternatyvos (pvz., perkamos meninio, mokslinio pobūdžio paslaugos, konferencijose, dalyvio mokestis parodose, automobilio parkavimo paslaugos pagal patvirtintus įkainius ir pan.); </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 xml:space="preserve">23.3.2. už prekes atsiskaitoma pagal patvirtintus tarifus (pvz., šaltas vanduo, dujos, elektra ir pan.), su sąlyga, kad pirkimo vertė neviršija mažos vertės pirkimo ribos; </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 xml:space="preserve">23.3.3. pirkimą būtina atlikti labai greitai; </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 xml:space="preserve">23.3.4. perkančioji organizacija 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 vertė negali viršyti 30 procentų pradinės sutarties vertės; </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 xml:space="preserve">23.3.5. dėl aplinkybių, kurių nebuvo galima numatyti, paaiškėja, kad yra reikalingi papildomi darbai, paslaugos ar prekės,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 </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 xml:space="preserve">23.3.6. prekės, paslaugos ar darbai perkami iš: 1) socialinių įmonių; 2) neįgaliųjų socialinei įmonių; 3) tiekėjų, kuriame nuteistųjų, atliekančių arešto, terminuoto laisvės atėmimo ir laisvės atėmimo iki gyvos galvos bausmes, dirba daugiau kaip 50 procentų to tiekėjo metinio vidutinio sąrašuose esančių darbuotojų skaičiaus; 4) tiekėjų, kurio dalyviai yra sveikatos priežiūros įstaigos, kuriose darbo terapijos pagrindais dirba ne mažiau kaip 50 procentų pacientų to tiekėjo metinio vidutinio sąrašuose esančių darbuotojų skaičiaus; 5) tiekėjų, kurio darbuotojai dalyvauja aktyvios darbo rinkos politikos priemonėse, nustatytose Lietuvos Respublikos užimtumo įstatyme ar panašaus pobūdžio kitos valstybės teisės akte, jeigu ne mažiau kaip 50 procentų to tiekėjo metinio vidutinio sąrašuose esančių darbuotojų skaičiaus yra darbo rinkoje papildomai remiami asmenys. </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 xml:space="preserve">23.3.7. prenumeruojami laikraščiai, dienraščiai, periodiniai leidiniai ir žurnalai; </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23.3.</w:t>
      </w:r>
      <w:r>
        <w:rPr>
          <w:rFonts w:ascii="Times New Roman" w:hAnsi="Times New Roman" w:cs="Times New Roman"/>
          <w:sz w:val="24"/>
          <w:szCs w:val="24"/>
        </w:rPr>
        <w:t>8. kai pirkimo vertė neviršija 5</w:t>
      </w:r>
      <w:r w:rsidRPr="00670457">
        <w:rPr>
          <w:rFonts w:ascii="Times New Roman" w:hAnsi="Times New Roman" w:cs="Times New Roman"/>
          <w:sz w:val="24"/>
          <w:szCs w:val="24"/>
        </w:rPr>
        <w:t xml:space="preserve">00 Eur be PVM ir didesnio tiekėjų skaičiaus apklausa 10 reikalautų neproporcingai didelių </w:t>
      </w:r>
      <w:r>
        <w:rPr>
          <w:rFonts w:ascii="Times New Roman" w:hAnsi="Times New Roman" w:cs="Times New Roman"/>
          <w:sz w:val="24"/>
          <w:szCs w:val="24"/>
        </w:rPr>
        <w:t>pirkimų organizatoriaus arba ko</w:t>
      </w:r>
      <w:r w:rsidRPr="00670457">
        <w:rPr>
          <w:rFonts w:ascii="Times New Roman" w:hAnsi="Times New Roman" w:cs="Times New Roman"/>
          <w:sz w:val="24"/>
          <w:szCs w:val="24"/>
        </w:rPr>
        <w:t xml:space="preserve">misijos pastangų, laiko ir/arba lėšų sąnaudų; </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 xml:space="preserve">23.3.9. valstybinių monopolijų tiekiamos prekės ir teikiamos paslaugos; </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sidRPr="00670457">
        <w:rPr>
          <w:rFonts w:ascii="Times New Roman" w:hAnsi="Times New Roman" w:cs="Times New Roman"/>
          <w:sz w:val="24"/>
          <w:szCs w:val="24"/>
        </w:rPr>
        <w:t>23.3.10. esant kitoms, objektyviai pateisinamoms aplinkybėms, dėl kurių neįmanoma apklausti daugiau nei vieną tiekėją</w:t>
      </w:r>
      <w:r>
        <w:rPr>
          <w:rFonts w:ascii="Times New Roman" w:hAnsi="Times New Roman" w:cs="Times New Roman"/>
          <w:sz w:val="24"/>
          <w:szCs w:val="24"/>
        </w:rPr>
        <w:t>.</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p>
    <w:p w:rsidR="000E44C2" w:rsidRDefault="000E44C2" w:rsidP="00597FA1">
      <w:pPr>
        <w:tabs>
          <w:tab w:val="left" w:pos="851"/>
          <w:tab w:val="left" w:pos="1060"/>
        </w:tabs>
        <w:spacing w:line="360" w:lineRule="auto"/>
        <w:ind w:right="-259" w:firstLine="567"/>
        <w:jc w:val="center"/>
        <w:rPr>
          <w:rFonts w:ascii="Times New Roman" w:hAnsi="Times New Roman" w:cs="Times New Roman"/>
          <w:b/>
          <w:bCs/>
          <w:sz w:val="24"/>
          <w:szCs w:val="24"/>
          <w:lang w:val="lt-LT"/>
        </w:rPr>
      </w:pPr>
      <w:r w:rsidRPr="001C1221">
        <w:rPr>
          <w:rFonts w:ascii="Times New Roman" w:hAnsi="Times New Roman" w:cs="Times New Roman"/>
          <w:b/>
          <w:bCs/>
          <w:sz w:val="24"/>
          <w:szCs w:val="24"/>
          <w:lang w:val="lt-LT"/>
        </w:rPr>
        <w:t>I</w:t>
      </w:r>
      <w:r>
        <w:rPr>
          <w:rFonts w:ascii="Times New Roman" w:hAnsi="Times New Roman" w:cs="Times New Roman"/>
          <w:b/>
          <w:bCs/>
          <w:sz w:val="24"/>
          <w:szCs w:val="24"/>
          <w:lang w:val="lt-LT"/>
        </w:rPr>
        <w:t>V</w:t>
      </w:r>
      <w:r w:rsidRPr="001C1221">
        <w:rPr>
          <w:rFonts w:ascii="Times New Roman" w:hAnsi="Times New Roman" w:cs="Times New Roman"/>
          <w:b/>
          <w:bCs/>
          <w:sz w:val="24"/>
          <w:szCs w:val="24"/>
          <w:lang w:val="lt-LT"/>
        </w:rPr>
        <w:t xml:space="preserve"> SKYRIUS</w:t>
      </w:r>
    </w:p>
    <w:p w:rsidR="000E44C2" w:rsidRPr="0032730D" w:rsidRDefault="000E44C2" w:rsidP="00FA5E25">
      <w:pPr>
        <w:spacing w:line="360" w:lineRule="auto"/>
        <w:ind w:right="-259"/>
        <w:jc w:val="center"/>
        <w:rPr>
          <w:rFonts w:ascii="Times New Roman" w:hAnsi="Times New Roman" w:cs="Times New Roman"/>
          <w:b/>
          <w:bCs/>
          <w:sz w:val="24"/>
          <w:szCs w:val="24"/>
          <w:lang w:val="lt-LT"/>
        </w:rPr>
      </w:pPr>
      <w:r w:rsidRPr="0032730D">
        <w:rPr>
          <w:rFonts w:ascii="Times New Roman" w:hAnsi="Times New Roman" w:cs="Times New Roman"/>
          <w:b/>
          <w:bCs/>
          <w:sz w:val="24"/>
          <w:szCs w:val="24"/>
          <w:lang w:val="lt-LT"/>
        </w:rPr>
        <w:t>PIRKIMO SUTARTIES SUDARYMO ETAPAS</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670457">
        <w:rPr>
          <w:rFonts w:ascii="Times New Roman" w:hAnsi="Times New Roman" w:cs="Times New Roman"/>
          <w:sz w:val="24"/>
          <w:szCs w:val="24"/>
        </w:rPr>
        <w:t>. Atlikus pirkimo procedūras ir priėmus sprendimą sudaryti pirkimo sutartį, parengiamas galutinis sutarties projektas (jeigu pirkimą pavesta vykdyti pirkimų orgtanizatoriui, sutarties projektą rengia pirkimų organizatorius; jeigu pirkimą vykdo viešojo pirkimo komisija, - komisijos narys – sekretorius), pagal pirkimų dokumentuose pateiktą projektą (jei toks buvo parengtas) arba pagal pirkimo dokumentuose nustatytas pagrindines pirkimo sutarties sąlygas.</w:t>
      </w:r>
    </w:p>
    <w:p w:rsidR="000E44C2" w:rsidRDefault="000E44C2" w:rsidP="002A4CC8">
      <w:pPr>
        <w:tabs>
          <w:tab w:val="left" w:pos="720"/>
          <w:tab w:val="left" w:pos="851"/>
          <w:tab w:val="left" w:pos="1134"/>
        </w:tabs>
        <w:spacing w:line="360" w:lineRule="auto"/>
        <w:ind w:firstLine="540"/>
        <w:jc w:val="both"/>
        <w:rPr>
          <w:rFonts w:ascii="Times New Roman" w:hAnsi="Times New Roman" w:cs="Times New Roman"/>
          <w:sz w:val="24"/>
          <w:szCs w:val="24"/>
        </w:rPr>
      </w:pPr>
    </w:p>
    <w:p w:rsidR="000E44C2" w:rsidRPr="0032730D" w:rsidRDefault="000E44C2" w:rsidP="00A22944">
      <w:pPr>
        <w:spacing w:line="360" w:lineRule="auto"/>
        <w:ind w:right="-259"/>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V</w:t>
      </w:r>
      <w:r w:rsidRPr="0032730D">
        <w:rPr>
          <w:rFonts w:ascii="Times New Roman" w:hAnsi="Times New Roman" w:cs="Times New Roman"/>
          <w:b/>
          <w:bCs/>
          <w:sz w:val="24"/>
          <w:szCs w:val="24"/>
          <w:lang w:val="lt-LT"/>
        </w:rPr>
        <w:t xml:space="preserve"> SKYRIUS</w:t>
      </w:r>
    </w:p>
    <w:p w:rsidR="000E44C2" w:rsidRPr="0032730D" w:rsidRDefault="000E44C2" w:rsidP="00A22944">
      <w:pPr>
        <w:spacing w:line="360" w:lineRule="auto"/>
        <w:ind w:right="-259"/>
        <w:jc w:val="center"/>
        <w:rPr>
          <w:rFonts w:ascii="Times New Roman" w:hAnsi="Times New Roman" w:cs="Times New Roman"/>
          <w:b/>
          <w:bCs/>
          <w:sz w:val="24"/>
          <w:szCs w:val="24"/>
          <w:lang w:val="lt-LT"/>
        </w:rPr>
      </w:pPr>
      <w:r w:rsidRPr="0032730D">
        <w:rPr>
          <w:rFonts w:ascii="Times New Roman" w:hAnsi="Times New Roman" w:cs="Times New Roman"/>
          <w:b/>
          <w:bCs/>
          <w:sz w:val="24"/>
          <w:szCs w:val="24"/>
          <w:lang w:val="lt-LT"/>
        </w:rPr>
        <w:t>PIRKIMO SUTARTIES VYKDYMO ETAPAS</w:t>
      </w:r>
    </w:p>
    <w:p w:rsidR="000E44C2" w:rsidRPr="0032730D" w:rsidRDefault="000E44C2" w:rsidP="00A22944">
      <w:pPr>
        <w:spacing w:line="360" w:lineRule="auto"/>
        <w:rPr>
          <w:rFonts w:ascii="Times New Roman" w:hAnsi="Times New Roman" w:cs="Times New Roman"/>
          <w:sz w:val="24"/>
          <w:szCs w:val="24"/>
          <w:lang w:val="lt-LT"/>
        </w:rPr>
      </w:pPr>
    </w:p>
    <w:p w:rsidR="000E44C2" w:rsidRDefault="000E44C2" w:rsidP="00A22944">
      <w:pPr>
        <w:pStyle w:val="ListParagraph"/>
        <w:numPr>
          <w:ilvl w:val="0"/>
          <w:numId w:val="18"/>
        </w:numPr>
        <w:tabs>
          <w:tab w:val="left" w:pos="993"/>
        </w:tabs>
        <w:spacing w:line="360" w:lineRule="auto"/>
        <w:jc w:val="both"/>
        <w:rPr>
          <w:rFonts w:ascii="Times New Roman" w:hAnsi="Times New Roman" w:cs="Times New Roman"/>
          <w:sz w:val="24"/>
          <w:szCs w:val="24"/>
          <w:lang w:val="lt-LT"/>
        </w:rPr>
      </w:pPr>
      <w:r w:rsidRPr="00A22944">
        <w:rPr>
          <w:rFonts w:ascii="Times New Roman" w:hAnsi="Times New Roman" w:cs="Times New Roman"/>
          <w:sz w:val="24"/>
          <w:szCs w:val="24"/>
          <w:lang w:val="lt-LT"/>
        </w:rPr>
        <w:t>Perkančiosios organizacijos ir tiekėjo įsipareigojimų vykdymo, pristatymo(atlikimo,teikimo</w:t>
      </w:r>
    </w:p>
    <w:p w:rsidR="000E44C2" w:rsidRPr="00FA6C30" w:rsidRDefault="000E44C2" w:rsidP="00FA6C30">
      <w:pPr>
        <w:tabs>
          <w:tab w:val="left" w:pos="993"/>
        </w:tabs>
        <w:spacing w:line="360" w:lineRule="auto"/>
        <w:jc w:val="both"/>
        <w:rPr>
          <w:rFonts w:ascii="Times New Roman" w:hAnsi="Times New Roman" w:cs="Times New Roman"/>
          <w:sz w:val="24"/>
          <w:szCs w:val="24"/>
          <w:lang w:val="lt-LT"/>
        </w:rPr>
      </w:pPr>
      <w:r w:rsidRPr="00FA6C30">
        <w:rPr>
          <w:rFonts w:ascii="Times New Roman" w:hAnsi="Times New Roman" w:cs="Times New Roman"/>
          <w:sz w:val="24"/>
          <w:szCs w:val="24"/>
          <w:lang w:val="lt-LT"/>
        </w:rPr>
        <w:t xml:space="preserve"> terminų laikymosi koordinavimą (organizavimą), taip pat prekių, paslaugų ir darbų atitikties pirkimo sutartyse numatytiems kokybiniams ir kitiems reikalavimams stebėsena pavedama Perkančiosios organizacijos direktoriaus sprendimu už pirkimo sutarčių vykdymą atsakingiems asmenims. Pirkimo sutartyse privalo būti nurodomas už sutarties vykdymą, kontrolę ir sutarties paskelbimą atsakingas asmuo. </w:t>
      </w:r>
    </w:p>
    <w:p w:rsidR="000E44C2" w:rsidRDefault="000E44C2" w:rsidP="00FA6C30">
      <w:pPr>
        <w:pStyle w:val="ListParagraph"/>
        <w:numPr>
          <w:ilvl w:val="0"/>
          <w:numId w:val="18"/>
        </w:numPr>
        <w:tabs>
          <w:tab w:val="left" w:pos="993"/>
          <w:tab w:val="left" w:pos="1213"/>
        </w:tabs>
        <w:spacing w:line="360" w:lineRule="auto"/>
        <w:jc w:val="both"/>
        <w:rPr>
          <w:rFonts w:ascii="Times New Roman" w:hAnsi="Times New Roman" w:cs="Times New Roman"/>
          <w:sz w:val="24"/>
          <w:szCs w:val="24"/>
          <w:lang w:val="lt-LT"/>
        </w:rPr>
      </w:pPr>
      <w:r w:rsidRPr="00A22944">
        <w:rPr>
          <w:rFonts w:ascii="Times New Roman" w:hAnsi="Times New Roman" w:cs="Times New Roman"/>
          <w:sz w:val="24"/>
          <w:szCs w:val="24"/>
          <w:lang w:val="lt-LT"/>
        </w:rPr>
        <w:t>Už pirkimo sutarčių vykdymą atsakingas asmuo, pastebėjęs pirkimo sutarties vykdymo</w:t>
      </w:r>
      <w:r>
        <w:rPr>
          <w:rFonts w:ascii="Times New Roman" w:hAnsi="Times New Roman" w:cs="Times New Roman"/>
          <w:sz w:val="24"/>
          <w:szCs w:val="24"/>
          <w:lang w:val="lt-LT"/>
        </w:rPr>
        <w:t xml:space="preserve">  </w:t>
      </w:r>
    </w:p>
    <w:p w:rsidR="000E44C2" w:rsidRPr="00FA6C30" w:rsidRDefault="000E44C2" w:rsidP="00FA6C30">
      <w:pPr>
        <w:tabs>
          <w:tab w:val="left" w:pos="993"/>
          <w:tab w:val="left" w:pos="1213"/>
        </w:tabs>
        <w:spacing w:line="360" w:lineRule="auto"/>
        <w:jc w:val="both"/>
        <w:rPr>
          <w:rFonts w:ascii="Times New Roman" w:hAnsi="Times New Roman" w:cs="Times New Roman"/>
          <w:sz w:val="24"/>
          <w:szCs w:val="24"/>
          <w:lang w:val="lt-LT"/>
        </w:rPr>
      </w:pPr>
      <w:r w:rsidRPr="00FA6C30">
        <w:rPr>
          <w:rFonts w:ascii="Times New Roman" w:hAnsi="Times New Roman" w:cs="Times New Roman"/>
          <w:sz w:val="24"/>
          <w:szCs w:val="24"/>
          <w:lang w:val="lt-LT"/>
        </w:rPr>
        <w:t>trūkumus ar esant kitoms svarbioms aplinkybėms, gali raštu kreiptis į Perkančiosios organizacijos direktorių, siūlydamas taikyti kontrahentui pirkimo sutartyje numatytų prievolių įvykdymo užtikrinimo būdą (-us), taip pat inicijuoti pirkimo sutarties nutraukimą joje nustatytais pagrindais.</w:t>
      </w:r>
    </w:p>
    <w:p w:rsidR="000E44C2" w:rsidRDefault="000E44C2" w:rsidP="00A22944">
      <w:pPr>
        <w:pStyle w:val="ListParagraph"/>
        <w:spacing w:line="360" w:lineRule="auto"/>
        <w:ind w:left="928" w:right="-259"/>
        <w:jc w:val="center"/>
        <w:rPr>
          <w:rFonts w:ascii="Times New Roman" w:hAnsi="Times New Roman" w:cs="Times New Roman"/>
          <w:b/>
          <w:bCs/>
          <w:sz w:val="24"/>
          <w:szCs w:val="24"/>
          <w:lang w:val="lt-LT"/>
        </w:rPr>
      </w:pPr>
    </w:p>
    <w:p w:rsidR="000E44C2" w:rsidRPr="00A22944" w:rsidRDefault="000E44C2" w:rsidP="00A22944">
      <w:pPr>
        <w:pStyle w:val="ListParagraph"/>
        <w:spacing w:line="360" w:lineRule="auto"/>
        <w:ind w:left="928" w:right="-259"/>
        <w:jc w:val="center"/>
        <w:rPr>
          <w:rFonts w:ascii="Times New Roman" w:hAnsi="Times New Roman" w:cs="Times New Roman"/>
          <w:b/>
          <w:bCs/>
          <w:sz w:val="24"/>
          <w:szCs w:val="24"/>
          <w:lang w:val="lt-LT"/>
        </w:rPr>
      </w:pPr>
      <w:r w:rsidRPr="00A22944">
        <w:rPr>
          <w:rFonts w:ascii="Times New Roman" w:hAnsi="Times New Roman" w:cs="Times New Roman"/>
          <w:b/>
          <w:bCs/>
          <w:sz w:val="24"/>
          <w:szCs w:val="24"/>
          <w:lang w:val="lt-LT"/>
        </w:rPr>
        <w:t>V</w:t>
      </w:r>
      <w:r>
        <w:rPr>
          <w:rFonts w:ascii="Times New Roman" w:hAnsi="Times New Roman" w:cs="Times New Roman"/>
          <w:b/>
          <w:bCs/>
          <w:sz w:val="24"/>
          <w:szCs w:val="24"/>
          <w:lang w:val="lt-LT"/>
        </w:rPr>
        <w:t>I</w:t>
      </w:r>
      <w:r w:rsidRPr="00A22944">
        <w:rPr>
          <w:rFonts w:ascii="Times New Roman" w:hAnsi="Times New Roman" w:cs="Times New Roman"/>
          <w:b/>
          <w:bCs/>
          <w:sz w:val="24"/>
          <w:szCs w:val="24"/>
          <w:lang w:val="lt-LT"/>
        </w:rPr>
        <w:t xml:space="preserve"> SKYRIUS</w:t>
      </w:r>
    </w:p>
    <w:p w:rsidR="000E44C2" w:rsidRDefault="000E44C2" w:rsidP="00A22944">
      <w:pPr>
        <w:pStyle w:val="ListParagraph"/>
        <w:spacing w:line="360" w:lineRule="auto"/>
        <w:ind w:left="928" w:right="-259"/>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RIZIKOS VERTINIMAS</w:t>
      </w:r>
    </w:p>
    <w:p w:rsidR="000E44C2" w:rsidRPr="00A22944" w:rsidRDefault="000E44C2" w:rsidP="00A22944">
      <w:pPr>
        <w:pStyle w:val="ListParagraph"/>
        <w:tabs>
          <w:tab w:val="left" w:pos="540"/>
          <w:tab w:val="left" w:pos="720"/>
        </w:tabs>
        <w:spacing w:line="360" w:lineRule="auto"/>
        <w:ind w:left="630" w:right="-259"/>
        <w:jc w:val="center"/>
        <w:rPr>
          <w:rFonts w:ascii="Times New Roman" w:hAnsi="Times New Roman" w:cs="Times New Roman"/>
          <w:b/>
          <w:bCs/>
          <w:sz w:val="24"/>
          <w:szCs w:val="24"/>
          <w:lang w:val="lt-LT"/>
        </w:rPr>
      </w:pPr>
    </w:p>
    <w:p w:rsidR="000E44C2" w:rsidRPr="00FA6C30" w:rsidRDefault="000E44C2" w:rsidP="00FA6C30">
      <w:pPr>
        <w:pStyle w:val="ListParagraph"/>
        <w:numPr>
          <w:ilvl w:val="0"/>
          <w:numId w:val="18"/>
        </w:numPr>
        <w:tabs>
          <w:tab w:val="left" w:pos="993"/>
          <w:tab w:val="left" w:pos="1213"/>
        </w:tabs>
        <w:spacing w:line="360" w:lineRule="auto"/>
        <w:jc w:val="both"/>
        <w:rPr>
          <w:rFonts w:ascii="Times New Roman" w:hAnsi="Times New Roman" w:cs="Times New Roman"/>
          <w:sz w:val="24"/>
          <w:szCs w:val="24"/>
          <w:lang w:val="lt-LT"/>
        </w:rPr>
      </w:pPr>
      <w:r w:rsidRPr="00A22944">
        <w:rPr>
          <w:rFonts w:ascii="Times New Roman" w:hAnsi="Times New Roman" w:cs="Times New Roman"/>
          <w:sz w:val="24"/>
          <w:szCs w:val="24"/>
        </w:rPr>
        <w:t>Perkančiosios organizacijos vadovas/prevencinę kon</w:t>
      </w:r>
      <w:r>
        <w:rPr>
          <w:rFonts w:ascii="Times New Roman" w:hAnsi="Times New Roman" w:cs="Times New Roman"/>
          <w:sz w:val="24"/>
          <w:szCs w:val="24"/>
        </w:rPr>
        <w:t>trolę atliekantis asmuo pirkimų</w:t>
      </w:r>
    </w:p>
    <w:p w:rsidR="000E44C2" w:rsidRPr="00FA6C30" w:rsidRDefault="000E44C2" w:rsidP="00FA6C30">
      <w:pPr>
        <w:tabs>
          <w:tab w:val="left" w:pos="993"/>
          <w:tab w:val="left" w:pos="1213"/>
        </w:tabs>
        <w:spacing w:line="360" w:lineRule="auto"/>
        <w:jc w:val="both"/>
        <w:rPr>
          <w:rFonts w:ascii="Times New Roman" w:hAnsi="Times New Roman" w:cs="Times New Roman"/>
          <w:sz w:val="24"/>
          <w:szCs w:val="24"/>
          <w:lang w:val="lt-LT"/>
        </w:rPr>
      </w:pPr>
      <w:r w:rsidRPr="00FA6C30">
        <w:rPr>
          <w:rFonts w:ascii="Times New Roman" w:hAnsi="Times New Roman" w:cs="Times New Roman"/>
          <w:sz w:val="24"/>
          <w:szCs w:val="24"/>
        </w:rPr>
        <w:t xml:space="preserve"> rizikingumą įvertina nuolat analizuodamas: </w:t>
      </w:r>
    </w:p>
    <w:p w:rsidR="000E44C2" w:rsidRPr="00FA6C30" w:rsidRDefault="000E44C2" w:rsidP="00FA6C30">
      <w:pPr>
        <w:tabs>
          <w:tab w:val="left" w:pos="993"/>
          <w:tab w:val="left" w:pos="1213"/>
        </w:tabs>
        <w:spacing w:line="360" w:lineRule="auto"/>
        <w:jc w:val="both"/>
        <w:rPr>
          <w:rFonts w:ascii="Times New Roman" w:hAnsi="Times New Roman" w:cs="Times New Roman"/>
          <w:sz w:val="24"/>
          <w:szCs w:val="24"/>
          <w:lang w:val="lt-LT"/>
        </w:rPr>
      </w:pPr>
      <w:r>
        <w:rPr>
          <w:rFonts w:ascii="Times New Roman" w:hAnsi="Times New Roman" w:cs="Times New Roman"/>
          <w:sz w:val="24"/>
          <w:szCs w:val="24"/>
        </w:rPr>
        <w:t xml:space="preserve">      </w:t>
      </w:r>
      <w:r w:rsidRPr="00FA6C30">
        <w:rPr>
          <w:rFonts w:ascii="Times New Roman" w:hAnsi="Times New Roman" w:cs="Times New Roman"/>
          <w:sz w:val="24"/>
          <w:szCs w:val="24"/>
        </w:rPr>
        <w:t xml:space="preserve">27.1 informaciją apie numatomus vykdyti pirkimus, pateiktą pirkimų plane ar pirkimų plano pakeitimuose; </w:t>
      </w:r>
    </w:p>
    <w:p w:rsidR="000E44C2" w:rsidRPr="00FA6C30" w:rsidRDefault="000E44C2" w:rsidP="00FA6C30">
      <w:pPr>
        <w:tabs>
          <w:tab w:val="left" w:pos="993"/>
          <w:tab w:val="left" w:pos="1213"/>
        </w:tabs>
        <w:spacing w:line="360" w:lineRule="auto"/>
        <w:jc w:val="both"/>
        <w:rPr>
          <w:rFonts w:ascii="Times New Roman" w:hAnsi="Times New Roman" w:cs="Times New Roman"/>
          <w:sz w:val="24"/>
          <w:szCs w:val="24"/>
          <w:lang w:val="lt-LT"/>
        </w:rPr>
      </w:pPr>
      <w:r>
        <w:rPr>
          <w:rFonts w:ascii="Times New Roman" w:hAnsi="Times New Roman" w:cs="Times New Roman"/>
          <w:sz w:val="24"/>
          <w:szCs w:val="24"/>
        </w:rPr>
        <w:t xml:space="preserve">      </w:t>
      </w:r>
      <w:r w:rsidRPr="00FA6C30">
        <w:rPr>
          <w:rFonts w:ascii="Times New Roman" w:hAnsi="Times New Roman" w:cs="Times New Roman"/>
          <w:sz w:val="24"/>
          <w:szCs w:val="24"/>
        </w:rPr>
        <w:t>27.2. duomenis, pateiktu</w:t>
      </w:r>
      <w:r>
        <w:rPr>
          <w:rFonts w:ascii="Times New Roman" w:hAnsi="Times New Roman" w:cs="Times New Roman"/>
          <w:sz w:val="24"/>
          <w:szCs w:val="24"/>
        </w:rPr>
        <w:t>s Ma</w:t>
      </w:r>
      <w:r>
        <w:rPr>
          <w:rFonts w:ascii="Times New Roman" w:hAnsi="Times New Roman" w:cs="Times New Roman"/>
          <w:sz w:val="24"/>
          <w:szCs w:val="24"/>
          <w:lang w:val="lt-LT"/>
        </w:rPr>
        <w:t>žo</w:t>
      </w:r>
      <w:r>
        <w:rPr>
          <w:rFonts w:ascii="Times New Roman" w:hAnsi="Times New Roman" w:cs="Times New Roman"/>
          <w:sz w:val="24"/>
          <w:szCs w:val="24"/>
        </w:rPr>
        <w:t xml:space="preserve">s vertės pirkimų pažymoje; </w:t>
      </w:r>
    </w:p>
    <w:p w:rsidR="000E44C2" w:rsidRPr="00FA6C30" w:rsidRDefault="000E44C2" w:rsidP="00FA6C30">
      <w:pPr>
        <w:tabs>
          <w:tab w:val="left" w:pos="993"/>
          <w:tab w:val="left" w:pos="1213"/>
        </w:tabs>
        <w:spacing w:line="360" w:lineRule="auto"/>
        <w:jc w:val="both"/>
        <w:rPr>
          <w:rFonts w:ascii="Times New Roman" w:hAnsi="Times New Roman" w:cs="Times New Roman"/>
          <w:sz w:val="24"/>
          <w:szCs w:val="24"/>
          <w:lang w:val="lt-LT"/>
        </w:rPr>
      </w:pPr>
      <w:r>
        <w:rPr>
          <w:rFonts w:ascii="Times New Roman" w:hAnsi="Times New Roman" w:cs="Times New Roman"/>
          <w:sz w:val="24"/>
          <w:szCs w:val="24"/>
        </w:rPr>
        <w:t xml:space="preserve">      </w:t>
      </w:r>
      <w:r w:rsidRPr="00FA6C30">
        <w:rPr>
          <w:rFonts w:ascii="Times New Roman" w:hAnsi="Times New Roman" w:cs="Times New Roman"/>
          <w:sz w:val="24"/>
          <w:szCs w:val="24"/>
        </w:rPr>
        <w:t xml:space="preserve">27.3 gautų tiekėjų paklausimų ir pateiktų pretenzijų duomenis; </w:t>
      </w:r>
    </w:p>
    <w:p w:rsidR="000E44C2" w:rsidRPr="00FA6C30" w:rsidRDefault="000E44C2" w:rsidP="00FA6C30">
      <w:pPr>
        <w:tabs>
          <w:tab w:val="left" w:pos="993"/>
          <w:tab w:val="left" w:pos="1213"/>
        </w:tabs>
        <w:spacing w:line="360" w:lineRule="auto"/>
        <w:jc w:val="both"/>
        <w:rPr>
          <w:rFonts w:ascii="Times New Roman" w:hAnsi="Times New Roman" w:cs="Times New Roman"/>
          <w:sz w:val="24"/>
          <w:szCs w:val="24"/>
          <w:lang w:val="lt-LT"/>
        </w:rPr>
      </w:pPr>
      <w:r>
        <w:rPr>
          <w:rFonts w:ascii="Times New Roman" w:hAnsi="Times New Roman" w:cs="Times New Roman"/>
          <w:sz w:val="24"/>
          <w:szCs w:val="24"/>
        </w:rPr>
        <w:t xml:space="preserve">      </w:t>
      </w:r>
      <w:r w:rsidRPr="00FA6C30">
        <w:rPr>
          <w:rFonts w:ascii="Times New Roman" w:hAnsi="Times New Roman" w:cs="Times New Roman"/>
          <w:sz w:val="24"/>
          <w:szCs w:val="24"/>
        </w:rPr>
        <w:t>27.4. kitą, jo nuomone, svarbią su pirkimais susijusią informaciją.</w:t>
      </w:r>
    </w:p>
    <w:p w:rsidR="000E44C2" w:rsidRPr="00C10A53" w:rsidRDefault="000E44C2" w:rsidP="00C10A53">
      <w:pPr>
        <w:spacing w:line="360" w:lineRule="auto"/>
        <w:rPr>
          <w:rFonts w:ascii="Times New Roman" w:hAnsi="Times New Roman" w:cs="Times New Roman"/>
          <w:color w:val="000000"/>
          <w:sz w:val="24"/>
          <w:szCs w:val="24"/>
        </w:rPr>
      </w:pPr>
      <w:r w:rsidRPr="00C10A53">
        <w:rPr>
          <w:rFonts w:ascii="Times New Roman" w:hAnsi="Times New Roman" w:cs="Times New Roman"/>
          <w:color w:val="000000"/>
          <w:sz w:val="24"/>
          <w:szCs w:val="24"/>
        </w:rPr>
        <w:t xml:space="preserve">      28. Pirkimų procese galimi rizikos veiksniai: </w:t>
      </w:r>
    </w:p>
    <w:p w:rsidR="000E44C2" w:rsidRPr="00C10A53" w:rsidRDefault="000E44C2" w:rsidP="00C10A53">
      <w:pPr>
        <w:spacing w:line="360" w:lineRule="auto"/>
        <w:rPr>
          <w:rFonts w:ascii="Times New Roman" w:hAnsi="Times New Roman" w:cs="Times New Roman"/>
          <w:color w:val="000000"/>
          <w:sz w:val="24"/>
          <w:szCs w:val="24"/>
        </w:rPr>
      </w:pPr>
      <w:r w:rsidRPr="00C10A53">
        <w:rPr>
          <w:rFonts w:ascii="Times New Roman" w:hAnsi="Times New Roman" w:cs="Times New Roman"/>
          <w:color w:val="000000"/>
          <w:sz w:val="24"/>
          <w:szCs w:val="24"/>
        </w:rPr>
        <w:t xml:space="preserve">      28.1. neskelbiamo pirkimų būdo pasirinkimas; </w:t>
      </w:r>
    </w:p>
    <w:p w:rsidR="000E44C2" w:rsidRPr="00C10A53" w:rsidRDefault="000E44C2" w:rsidP="00C10A53">
      <w:pPr>
        <w:spacing w:line="360" w:lineRule="auto"/>
        <w:rPr>
          <w:rFonts w:ascii="Times New Roman" w:hAnsi="Times New Roman" w:cs="Times New Roman"/>
          <w:color w:val="000000"/>
          <w:sz w:val="24"/>
          <w:szCs w:val="24"/>
        </w:rPr>
      </w:pPr>
      <w:r w:rsidRPr="00C10A53">
        <w:rPr>
          <w:rFonts w:ascii="Times New Roman" w:hAnsi="Times New Roman" w:cs="Times New Roman"/>
          <w:color w:val="000000"/>
          <w:sz w:val="24"/>
          <w:szCs w:val="24"/>
        </w:rPr>
        <w:t xml:space="preserve">      28.2.</w:t>
      </w:r>
      <w:r>
        <w:rPr>
          <w:rFonts w:ascii="Times New Roman" w:hAnsi="Times New Roman" w:cs="Times New Roman"/>
          <w:color w:val="000000"/>
          <w:sz w:val="24"/>
          <w:szCs w:val="24"/>
        </w:rPr>
        <w:t xml:space="preserve"> </w:t>
      </w:r>
      <w:r w:rsidRPr="00C10A53">
        <w:rPr>
          <w:rFonts w:ascii="Times New Roman" w:hAnsi="Times New Roman" w:cs="Times New Roman"/>
          <w:color w:val="000000"/>
          <w:sz w:val="24"/>
          <w:szCs w:val="24"/>
        </w:rPr>
        <w:t xml:space="preserve">perkančiajai organizacijai nebūdingi, neįprasti ar pirmą kartą vykdomi pirkimai; </w:t>
      </w:r>
    </w:p>
    <w:p w:rsidR="000E44C2" w:rsidRPr="00C10A53" w:rsidRDefault="000E44C2" w:rsidP="00C10A53">
      <w:pPr>
        <w:spacing w:line="360" w:lineRule="auto"/>
        <w:rPr>
          <w:rFonts w:ascii="Times New Roman" w:hAnsi="Times New Roman" w:cs="Times New Roman"/>
          <w:color w:val="000000"/>
          <w:sz w:val="24"/>
          <w:szCs w:val="24"/>
        </w:rPr>
      </w:pPr>
      <w:r w:rsidRPr="00C10A53">
        <w:rPr>
          <w:rFonts w:ascii="Times New Roman" w:hAnsi="Times New Roman" w:cs="Times New Roman"/>
          <w:color w:val="000000"/>
          <w:sz w:val="24"/>
          <w:szCs w:val="24"/>
        </w:rPr>
        <w:t xml:space="preserve">      28.3. techniniu ir (arba) pasiūlymų vertinimo požiūriu sudėtingi pirkimai; </w:t>
      </w:r>
    </w:p>
    <w:p w:rsidR="000E44C2" w:rsidRPr="00C10A53" w:rsidRDefault="000E44C2" w:rsidP="00C10A53">
      <w:pPr>
        <w:spacing w:line="360" w:lineRule="auto"/>
        <w:rPr>
          <w:rFonts w:ascii="Times New Roman" w:hAnsi="Times New Roman" w:cs="Times New Roman"/>
          <w:color w:val="000000"/>
          <w:sz w:val="24"/>
          <w:szCs w:val="24"/>
        </w:rPr>
      </w:pPr>
      <w:r w:rsidRPr="00C10A53">
        <w:rPr>
          <w:rFonts w:ascii="Times New Roman" w:hAnsi="Times New Roman" w:cs="Times New Roman"/>
          <w:color w:val="000000"/>
          <w:sz w:val="24"/>
          <w:szCs w:val="24"/>
        </w:rPr>
        <w:t xml:space="preserve">      28.4. gautų pretenzijų skaičius; </w:t>
      </w:r>
    </w:p>
    <w:p w:rsidR="000E44C2" w:rsidRPr="00C10A53" w:rsidRDefault="000E44C2" w:rsidP="00C10A53">
      <w:pPr>
        <w:spacing w:line="360" w:lineRule="auto"/>
        <w:rPr>
          <w:rFonts w:ascii="Times New Roman" w:hAnsi="Times New Roman" w:cs="Times New Roman"/>
          <w:color w:val="000000"/>
          <w:sz w:val="24"/>
          <w:szCs w:val="24"/>
        </w:rPr>
      </w:pPr>
      <w:r w:rsidRPr="00C10A53">
        <w:rPr>
          <w:rFonts w:ascii="Times New Roman" w:hAnsi="Times New Roman" w:cs="Times New Roman"/>
          <w:color w:val="000000"/>
          <w:sz w:val="24"/>
          <w:szCs w:val="24"/>
        </w:rPr>
        <w:t xml:space="preserve">      28.5. nepagrįstai aukštų ir (ar) specifinių kvalifikacijos reikalavimų tiekėjams nustatymas; </w:t>
      </w:r>
    </w:p>
    <w:p w:rsidR="000E44C2" w:rsidRPr="00C10A53" w:rsidRDefault="000E44C2" w:rsidP="00C10A53">
      <w:pPr>
        <w:spacing w:line="360" w:lineRule="auto"/>
        <w:rPr>
          <w:rFonts w:ascii="Times New Roman" w:hAnsi="Times New Roman" w:cs="Times New Roman"/>
          <w:color w:val="000000"/>
          <w:sz w:val="24"/>
          <w:szCs w:val="24"/>
        </w:rPr>
      </w:pPr>
      <w:r w:rsidRPr="00C10A53">
        <w:rPr>
          <w:rFonts w:ascii="Times New Roman" w:hAnsi="Times New Roman" w:cs="Times New Roman"/>
          <w:color w:val="000000"/>
          <w:sz w:val="24"/>
          <w:szCs w:val="24"/>
        </w:rPr>
        <w:t xml:space="preserve">      28.6. nepagrįstai aukštų ir (ar) specifinių reikalavimų pirkimo objektui nustatymas; </w:t>
      </w:r>
    </w:p>
    <w:p w:rsidR="000E44C2" w:rsidRPr="00C10A53" w:rsidRDefault="000E44C2" w:rsidP="00C10A53">
      <w:pPr>
        <w:spacing w:line="360" w:lineRule="auto"/>
        <w:rPr>
          <w:rFonts w:ascii="Times New Roman" w:hAnsi="Times New Roman" w:cs="Times New Roman"/>
          <w:color w:val="000000"/>
          <w:sz w:val="24"/>
          <w:szCs w:val="24"/>
        </w:rPr>
      </w:pPr>
      <w:r w:rsidRPr="00C10A53">
        <w:rPr>
          <w:rFonts w:ascii="Times New Roman" w:hAnsi="Times New Roman" w:cs="Times New Roman"/>
          <w:color w:val="000000"/>
          <w:sz w:val="24"/>
          <w:szCs w:val="24"/>
        </w:rPr>
        <w:t xml:space="preserve">      28.7. perkančiosios organizacijos darbuotojų specialių žinių stoka, netinkamai parengti pirkimo dokumentai;</w:t>
      </w:r>
    </w:p>
    <w:p w:rsidR="000E44C2" w:rsidRPr="00C10A53" w:rsidRDefault="000E44C2" w:rsidP="00C10A53">
      <w:pPr>
        <w:spacing w:line="360" w:lineRule="auto"/>
        <w:rPr>
          <w:rFonts w:ascii="Times New Roman" w:hAnsi="Times New Roman" w:cs="Times New Roman"/>
          <w:color w:val="000000"/>
          <w:sz w:val="24"/>
          <w:szCs w:val="24"/>
        </w:rPr>
      </w:pPr>
      <w:r w:rsidRPr="00C10A53">
        <w:rPr>
          <w:rFonts w:ascii="Times New Roman" w:hAnsi="Times New Roman" w:cs="Times New Roman"/>
          <w:color w:val="000000"/>
          <w:sz w:val="24"/>
          <w:szCs w:val="24"/>
        </w:rPr>
        <w:t xml:space="preserve">      28.8. skirtingos Viešojo pirkimo komisijos narių nuomonės, vertinant pasiūlymus; </w:t>
      </w:r>
    </w:p>
    <w:p w:rsidR="000E44C2" w:rsidRPr="00C10A53" w:rsidRDefault="000E44C2" w:rsidP="00C10A53">
      <w:pPr>
        <w:spacing w:line="360" w:lineRule="auto"/>
        <w:rPr>
          <w:rFonts w:ascii="Times New Roman" w:hAnsi="Times New Roman" w:cs="Times New Roman"/>
          <w:color w:val="000000"/>
          <w:sz w:val="24"/>
          <w:szCs w:val="24"/>
        </w:rPr>
      </w:pPr>
      <w:r w:rsidRPr="00C10A53">
        <w:rPr>
          <w:rFonts w:ascii="Times New Roman" w:hAnsi="Times New Roman" w:cs="Times New Roman"/>
          <w:color w:val="000000"/>
          <w:sz w:val="24"/>
          <w:szCs w:val="24"/>
        </w:rPr>
        <w:t xml:space="preserve">      28.9. Dėl perkančiosios organizacijos žmogiškųjų ir finansinių išteklių stygiaus, neišsamus pirkimų organizavimo ir kontrolės tvarkos perkančiojoje organizacijoje reglamentavimas (nepaskirti atsakingi asmenys, nenustatytos procedūros, neatskirtos vykdymo, sprendimų priėmimo ir kontrolės funkcijos); </w:t>
      </w:r>
    </w:p>
    <w:p w:rsidR="000E44C2" w:rsidRPr="00C10A53" w:rsidRDefault="000E44C2" w:rsidP="00C10A53">
      <w:pPr>
        <w:spacing w:line="360" w:lineRule="auto"/>
        <w:rPr>
          <w:rFonts w:ascii="Times New Roman" w:hAnsi="Times New Roman" w:cs="Times New Roman"/>
          <w:color w:val="000000"/>
          <w:sz w:val="24"/>
          <w:szCs w:val="24"/>
        </w:rPr>
      </w:pPr>
      <w:r w:rsidRPr="00C10A53">
        <w:rPr>
          <w:rFonts w:ascii="Times New Roman" w:hAnsi="Times New Roman" w:cs="Times New Roman"/>
          <w:color w:val="000000"/>
          <w:sz w:val="24"/>
          <w:szCs w:val="24"/>
        </w:rPr>
        <w:t xml:space="preserve">      28.10. neišsamus pirkimo sutarčių vykdy</w:t>
      </w:r>
      <w:r>
        <w:rPr>
          <w:rFonts w:ascii="Times New Roman" w:hAnsi="Times New Roman" w:cs="Times New Roman"/>
          <w:color w:val="000000"/>
          <w:sz w:val="24"/>
          <w:szCs w:val="24"/>
        </w:rPr>
        <w:t xml:space="preserve">mo priežiūros reglamentavimas; </w:t>
      </w:r>
    </w:p>
    <w:p w:rsidR="000E44C2" w:rsidRPr="00C10A53" w:rsidRDefault="000E44C2" w:rsidP="00C10A53">
      <w:pPr>
        <w:spacing w:line="360" w:lineRule="auto"/>
        <w:rPr>
          <w:rFonts w:ascii="Times New Roman" w:hAnsi="Times New Roman" w:cs="Times New Roman"/>
          <w:color w:val="000000"/>
          <w:sz w:val="24"/>
          <w:szCs w:val="24"/>
        </w:rPr>
      </w:pPr>
      <w:r w:rsidRPr="00C10A53">
        <w:rPr>
          <w:rFonts w:ascii="Times New Roman" w:hAnsi="Times New Roman" w:cs="Times New Roman"/>
          <w:color w:val="000000"/>
          <w:sz w:val="24"/>
          <w:szCs w:val="24"/>
        </w:rPr>
        <w:t xml:space="preserve">      28.11. perkančioji organizacija neturi vidaus audito tarnybos, viešieji pirkimai nebuvo tikrinti išorės audito.</w:t>
      </w:r>
      <w:bookmarkStart w:id="2" w:name="page8"/>
      <w:bookmarkStart w:id="3" w:name="page11"/>
      <w:bookmarkEnd w:id="2"/>
      <w:bookmarkEnd w:id="3"/>
    </w:p>
    <w:p w:rsidR="000E44C2" w:rsidRPr="00CA4B0A" w:rsidRDefault="000E44C2" w:rsidP="00CA4B0A">
      <w:pPr>
        <w:rPr>
          <w:rFonts w:ascii="Times New Roman" w:hAnsi="Times New Roman" w:cs="Times New Roman"/>
          <w:sz w:val="24"/>
          <w:szCs w:val="24"/>
        </w:rPr>
      </w:pPr>
    </w:p>
    <w:p w:rsidR="000E44C2" w:rsidRPr="0032730D" w:rsidRDefault="000E44C2" w:rsidP="008301E5">
      <w:pPr>
        <w:spacing w:line="360" w:lineRule="auto"/>
        <w:ind w:right="-259"/>
        <w:jc w:val="center"/>
        <w:rPr>
          <w:rFonts w:ascii="Times New Roman" w:hAnsi="Times New Roman" w:cs="Times New Roman"/>
          <w:b/>
          <w:bCs/>
          <w:sz w:val="24"/>
          <w:szCs w:val="24"/>
          <w:lang w:val="lt-LT"/>
        </w:rPr>
      </w:pPr>
      <w:r w:rsidRPr="0032730D">
        <w:rPr>
          <w:rFonts w:ascii="Times New Roman" w:hAnsi="Times New Roman" w:cs="Times New Roman"/>
          <w:b/>
          <w:bCs/>
          <w:sz w:val="24"/>
          <w:szCs w:val="24"/>
          <w:lang w:val="lt-LT"/>
        </w:rPr>
        <w:t>VIII SKYRIUS</w:t>
      </w:r>
    </w:p>
    <w:p w:rsidR="000E44C2" w:rsidRPr="0032730D" w:rsidRDefault="000E44C2" w:rsidP="008301E5">
      <w:pPr>
        <w:spacing w:line="360" w:lineRule="auto"/>
        <w:ind w:right="-259"/>
        <w:jc w:val="center"/>
        <w:rPr>
          <w:rFonts w:ascii="Times New Roman" w:hAnsi="Times New Roman" w:cs="Times New Roman"/>
          <w:b/>
          <w:bCs/>
          <w:sz w:val="24"/>
          <w:szCs w:val="24"/>
          <w:lang w:val="lt-LT"/>
        </w:rPr>
      </w:pPr>
      <w:r w:rsidRPr="0032730D">
        <w:rPr>
          <w:rFonts w:ascii="Times New Roman" w:hAnsi="Times New Roman" w:cs="Times New Roman"/>
          <w:b/>
          <w:bCs/>
          <w:sz w:val="24"/>
          <w:szCs w:val="24"/>
          <w:lang w:val="lt-LT"/>
        </w:rPr>
        <w:t>BAIGIAMOSIOS NUOSTATOS</w:t>
      </w:r>
    </w:p>
    <w:p w:rsidR="000E44C2" w:rsidRPr="0032730D" w:rsidRDefault="000E44C2" w:rsidP="008301E5">
      <w:pPr>
        <w:spacing w:line="360" w:lineRule="auto"/>
        <w:rPr>
          <w:rFonts w:ascii="Times New Roman" w:hAnsi="Times New Roman" w:cs="Times New Roman"/>
          <w:sz w:val="24"/>
          <w:szCs w:val="24"/>
          <w:lang w:val="lt-LT"/>
        </w:rPr>
      </w:pPr>
    </w:p>
    <w:p w:rsidR="000E44C2" w:rsidRPr="0032730D" w:rsidRDefault="000E44C2" w:rsidP="00A22944">
      <w:pPr>
        <w:numPr>
          <w:ilvl w:val="0"/>
          <w:numId w:val="18"/>
        </w:numPr>
        <w:tabs>
          <w:tab w:val="left" w:pos="993"/>
        </w:tabs>
        <w:spacing w:line="360" w:lineRule="auto"/>
        <w:ind w:left="0" w:right="20" w:firstLine="567"/>
        <w:jc w:val="both"/>
        <w:rPr>
          <w:rFonts w:ascii="Times New Roman" w:hAnsi="Times New Roman" w:cs="Times New Roman"/>
          <w:sz w:val="24"/>
          <w:szCs w:val="24"/>
          <w:lang w:val="lt-LT"/>
        </w:rPr>
      </w:pPr>
      <w:r w:rsidRPr="0032730D">
        <w:rPr>
          <w:rFonts w:ascii="Times New Roman" w:hAnsi="Times New Roman" w:cs="Times New Roman"/>
          <w:sz w:val="24"/>
          <w:szCs w:val="24"/>
          <w:lang w:val="lt-LT"/>
        </w:rPr>
        <w:t>Planavimo ir pasirengimo pirkimams dokumentai, pirkimo dokumentai, paraiškos, pasiūlymai bei jų nagrinėjimo ir vertinimo dokumentai, Viešojo pirkimo komisijos posėdžių, derybų, dialogo ar kiti protokolai, Mažos vertės pirkimo pažymos, susirašinėjimo dokumentai, kiti su pirkimu susiję dokumentai (konfidencialumo pasižadėjimai, nešališkumo deklaracijos, pirkimo sutartys, pirkimo procedūrų ataskaitos, pirkimo sutarčių ataskaitos) registruojami ir saugomi Perkančiojoje organizacijoje.</w:t>
      </w:r>
    </w:p>
    <w:p w:rsidR="000E44C2" w:rsidRPr="0032730D" w:rsidRDefault="000E44C2" w:rsidP="00A22944">
      <w:pPr>
        <w:numPr>
          <w:ilvl w:val="0"/>
          <w:numId w:val="18"/>
        </w:numPr>
        <w:tabs>
          <w:tab w:val="left" w:pos="993"/>
        </w:tabs>
        <w:spacing w:line="360" w:lineRule="auto"/>
        <w:ind w:left="0" w:right="20" w:firstLine="567"/>
        <w:jc w:val="both"/>
        <w:rPr>
          <w:rFonts w:ascii="Times New Roman" w:hAnsi="Times New Roman" w:cs="Times New Roman"/>
          <w:sz w:val="24"/>
          <w:szCs w:val="24"/>
          <w:lang w:val="lt-LT"/>
        </w:rPr>
      </w:pPr>
      <w:r w:rsidRPr="0032730D">
        <w:rPr>
          <w:rFonts w:ascii="Times New Roman" w:hAnsi="Times New Roman" w:cs="Times New Roman"/>
          <w:sz w:val="24"/>
          <w:szCs w:val="24"/>
          <w:lang w:val="lt-LT"/>
        </w:rPr>
        <w:t>Visi su pirkimų organizavimu, atlikimu ir vidaus kontrole susiję dokumentai saugomi kartu su pirkimų procedūrų dokumentais Viešųjų pirkimų įstatymo ir Lietuvos Respublikos dokumentų ir archyvų įstatymo nustatyta tvarka.</w:t>
      </w:r>
    </w:p>
    <w:p w:rsidR="000E44C2" w:rsidRPr="0032730D" w:rsidRDefault="000E44C2" w:rsidP="00686CA5">
      <w:pPr>
        <w:tabs>
          <w:tab w:val="left" w:pos="1220"/>
        </w:tabs>
        <w:spacing w:line="360" w:lineRule="auto"/>
        <w:ind w:left="709" w:right="20"/>
        <w:jc w:val="center"/>
        <w:rPr>
          <w:rFonts w:ascii="Times New Roman" w:hAnsi="Times New Roman" w:cs="Times New Roman"/>
          <w:sz w:val="24"/>
          <w:szCs w:val="24"/>
          <w:lang w:val="lt-LT"/>
        </w:rPr>
      </w:pPr>
      <w:r w:rsidRPr="0032730D">
        <w:rPr>
          <w:rFonts w:ascii="Times New Roman" w:hAnsi="Times New Roman" w:cs="Times New Roman"/>
          <w:sz w:val="24"/>
          <w:szCs w:val="24"/>
          <w:lang w:val="lt-LT"/>
        </w:rPr>
        <w:t>_________________________________</w:t>
      </w:r>
    </w:p>
    <w:p w:rsidR="000E44C2" w:rsidRDefault="000E44C2" w:rsidP="008301E5">
      <w:pPr>
        <w:spacing w:line="360" w:lineRule="auto"/>
        <w:rPr>
          <w:rFonts w:ascii="Times New Roman" w:hAnsi="Times New Roman" w:cs="Times New Roman"/>
          <w:sz w:val="24"/>
          <w:szCs w:val="24"/>
        </w:rPr>
      </w:pPr>
    </w:p>
    <w:p w:rsidR="000E44C2" w:rsidRDefault="000E44C2" w:rsidP="008301E5">
      <w:pPr>
        <w:spacing w:line="360" w:lineRule="auto"/>
        <w:rPr>
          <w:rFonts w:ascii="Times New Roman" w:hAnsi="Times New Roman" w:cs="Times New Roman"/>
          <w:sz w:val="24"/>
          <w:szCs w:val="24"/>
        </w:rPr>
      </w:pPr>
    </w:p>
    <w:p w:rsidR="000E44C2" w:rsidRDefault="000E44C2" w:rsidP="00FA5E25">
      <w:pPr>
        <w:tabs>
          <w:tab w:val="left" w:pos="720"/>
          <w:tab w:val="left" w:pos="851"/>
          <w:tab w:val="left" w:pos="1134"/>
        </w:tabs>
        <w:spacing w:line="360" w:lineRule="auto"/>
        <w:ind w:firstLine="540"/>
        <w:jc w:val="both"/>
        <w:rPr>
          <w:rFonts w:ascii="Times New Roman" w:hAnsi="Times New Roman" w:cs="Times New Roman"/>
          <w:sz w:val="24"/>
          <w:szCs w:val="24"/>
        </w:rPr>
      </w:pPr>
    </w:p>
    <w:p w:rsidR="000E44C2" w:rsidRDefault="000E44C2" w:rsidP="00FA5E25">
      <w:pPr>
        <w:spacing w:line="360" w:lineRule="auto"/>
        <w:rPr>
          <w:rFonts w:ascii="Times New Roman" w:hAnsi="Times New Roman" w:cs="Times New Roman"/>
          <w:sz w:val="24"/>
          <w:szCs w:val="24"/>
        </w:rPr>
        <w:sectPr w:rsidR="000E44C2" w:rsidSect="00FA6C30">
          <w:headerReference w:type="default" r:id="rId7"/>
          <w:headerReference w:type="first" r:id="rId8"/>
          <w:type w:val="continuous"/>
          <w:pgSz w:w="11906" w:h="16838"/>
          <w:pgMar w:top="1134" w:right="567" w:bottom="1350" w:left="1701" w:header="567" w:footer="567" w:gutter="0"/>
          <w:cols w:space="1296"/>
          <w:titlePg/>
          <w:docGrid w:linePitch="360"/>
        </w:sectPr>
      </w:pPr>
      <w:r w:rsidRPr="00670457">
        <w:rPr>
          <w:rFonts w:ascii="Times New Roman" w:hAnsi="Times New Roman" w:cs="Times New Roman"/>
          <w:sz w:val="24"/>
          <w:szCs w:val="24"/>
        </w:rPr>
        <w:t xml:space="preserve"> </w:t>
      </w:r>
    </w:p>
    <w:tbl>
      <w:tblPr>
        <w:tblW w:w="10026" w:type="dxa"/>
        <w:tblInd w:w="2" w:type="dxa"/>
        <w:tblLook w:val="01E0"/>
      </w:tblPr>
      <w:tblGrid>
        <w:gridCol w:w="5490"/>
        <w:gridCol w:w="4536"/>
      </w:tblGrid>
      <w:tr w:rsidR="000E44C2" w:rsidRPr="0032730D">
        <w:tc>
          <w:tcPr>
            <w:tcW w:w="5490" w:type="dxa"/>
          </w:tcPr>
          <w:p w:rsidR="000E44C2" w:rsidRPr="0032730D" w:rsidRDefault="000E44C2" w:rsidP="00EA3344">
            <w:pPr>
              <w:spacing w:line="360" w:lineRule="auto"/>
              <w:ind w:left="761" w:hanging="761"/>
              <w:rPr>
                <w:rFonts w:ascii="Times New Roman" w:hAnsi="Times New Roman" w:cs="Times New Roman"/>
                <w:sz w:val="24"/>
                <w:szCs w:val="24"/>
              </w:rPr>
            </w:pPr>
          </w:p>
        </w:tc>
        <w:tc>
          <w:tcPr>
            <w:tcW w:w="4536" w:type="dxa"/>
          </w:tcPr>
          <w:p w:rsidR="000E44C2" w:rsidRDefault="000E44C2" w:rsidP="00EA3344">
            <w:pPr>
              <w:spacing w:line="360" w:lineRule="auto"/>
              <w:jc w:val="both"/>
              <w:rPr>
                <w:rFonts w:ascii="Times New Roman" w:hAnsi="Times New Roman" w:cs="Times New Roman"/>
                <w:sz w:val="24"/>
                <w:szCs w:val="24"/>
                <w:lang w:val="lt-LT" w:eastAsia="lt-LT"/>
              </w:rPr>
            </w:pPr>
            <w:r w:rsidRPr="001B1209">
              <w:rPr>
                <w:rFonts w:ascii="Times New Roman" w:hAnsi="Times New Roman" w:cs="Times New Roman"/>
                <w:sz w:val="24"/>
                <w:szCs w:val="24"/>
                <w:lang w:val="lt-LT" w:eastAsia="lt-LT"/>
              </w:rPr>
              <w:t>Kauno lopšelio-darželio „Vilnelė“</w:t>
            </w:r>
          </w:p>
          <w:p w:rsidR="000E44C2" w:rsidRPr="0032730D" w:rsidRDefault="000E44C2" w:rsidP="00EA3344">
            <w:pPr>
              <w:spacing w:line="360" w:lineRule="auto"/>
              <w:jc w:val="both"/>
              <w:rPr>
                <w:rFonts w:ascii="Times New Roman" w:hAnsi="Times New Roman" w:cs="Times New Roman"/>
                <w:sz w:val="22"/>
                <w:szCs w:val="22"/>
              </w:rPr>
            </w:pPr>
            <w:r w:rsidRPr="0032730D">
              <w:rPr>
                <w:rFonts w:ascii="Times New Roman" w:hAnsi="Times New Roman" w:cs="Times New Roman"/>
                <w:sz w:val="22"/>
                <w:szCs w:val="22"/>
              </w:rPr>
              <w:t xml:space="preserve"> viešųjų pirkimų organizavimo taisyklių</w:t>
            </w:r>
          </w:p>
          <w:p w:rsidR="000E44C2" w:rsidRPr="0032730D" w:rsidRDefault="000E44C2" w:rsidP="00EA3344">
            <w:pPr>
              <w:spacing w:line="360" w:lineRule="auto"/>
              <w:jc w:val="both"/>
              <w:rPr>
                <w:rFonts w:ascii="Times New Roman" w:hAnsi="Times New Roman" w:cs="Times New Roman"/>
                <w:sz w:val="22"/>
                <w:szCs w:val="22"/>
              </w:rPr>
            </w:pPr>
            <w:r w:rsidRPr="0032730D">
              <w:rPr>
                <w:rFonts w:ascii="Times New Roman" w:hAnsi="Times New Roman" w:cs="Times New Roman"/>
                <w:sz w:val="22"/>
                <w:szCs w:val="22"/>
              </w:rPr>
              <w:t>1 priedas</w:t>
            </w:r>
          </w:p>
          <w:p w:rsidR="000E44C2" w:rsidRPr="0032730D" w:rsidRDefault="000E44C2" w:rsidP="00EA3344">
            <w:pPr>
              <w:spacing w:line="360" w:lineRule="auto"/>
              <w:jc w:val="both"/>
              <w:rPr>
                <w:rFonts w:ascii="Times New Roman" w:hAnsi="Times New Roman" w:cs="Times New Roman"/>
                <w:sz w:val="24"/>
                <w:szCs w:val="24"/>
              </w:rPr>
            </w:pPr>
          </w:p>
        </w:tc>
      </w:tr>
    </w:tbl>
    <w:p w:rsidR="000E44C2" w:rsidRPr="0032730D" w:rsidRDefault="000E44C2" w:rsidP="00EA3344">
      <w:pPr>
        <w:spacing w:line="240" w:lineRule="atLeast"/>
        <w:jc w:val="center"/>
        <w:rPr>
          <w:rFonts w:ascii="Times New Roman" w:hAnsi="Times New Roman" w:cs="Times New Roman"/>
          <w:b/>
          <w:bCs/>
          <w:sz w:val="24"/>
          <w:szCs w:val="24"/>
        </w:rPr>
      </w:pPr>
      <w:r w:rsidRPr="0032730D">
        <w:rPr>
          <w:rFonts w:ascii="Times New Roman" w:hAnsi="Times New Roman" w:cs="Times New Roman"/>
          <w:b/>
          <w:bCs/>
          <w:sz w:val="24"/>
          <w:szCs w:val="24"/>
        </w:rPr>
        <w:t>(Viešųjų pirkimų plano forma)</w:t>
      </w:r>
    </w:p>
    <w:p w:rsidR="000E44C2" w:rsidRPr="0032730D" w:rsidRDefault="000E44C2" w:rsidP="00EA3344">
      <w:pPr>
        <w:spacing w:line="240" w:lineRule="atLeast"/>
        <w:jc w:val="center"/>
        <w:rPr>
          <w:rFonts w:ascii="Times New Roman" w:hAnsi="Times New Roman" w:cs="Times New Roman"/>
          <w:b/>
          <w:bCs/>
          <w:sz w:val="24"/>
          <w:szCs w:val="24"/>
        </w:rPr>
      </w:pPr>
    </w:p>
    <w:p w:rsidR="000E44C2" w:rsidRDefault="000E44C2" w:rsidP="00EA3344">
      <w:pPr>
        <w:ind w:left="5040" w:firstLine="540"/>
        <w:rPr>
          <w:rFonts w:ascii="Times New Roman" w:hAnsi="Times New Roman" w:cs="Times New Roman"/>
          <w:noProof/>
          <w:sz w:val="24"/>
          <w:szCs w:val="24"/>
        </w:rPr>
      </w:pPr>
      <w:r w:rsidRPr="0032730D">
        <w:rPr>
          <w:rFonts w:ascii="Times New Roman" w:hAnsi="Times New Roman" w:cs="Times New Roman"/>
          <w:noProof/>
          <w:sz w:val="24"/>
          <w:szCs w:val="24"/>
        </w:rPr>
        <w:t>TVIRTINU</w:t>
      </w:r>
    </w:p>
    <w:p w:rsidR="000E44C2" w:rsidRDefault="000E44C2" w:rsidP="00EA3344">
      <w:pPr>
        <w:ind w:left="5040" w:firstLine="540"/>
        <w:rPr>
          <w:rFonts w:ascii="Times New Roman" w:hAnsi="Times New Roman" w:cs="Times New Roman"/>
          <w:noProof/>
          <w:sz w:val="24"/>
          <w:szCs w:val="24"/>
        </w:rPr>
      </w:pPr>
      <w:r>
        <w:rPr>
          <w:rFonts w:ascii="Times New Roman" w:hAnsi="Times New Roman" w:cs="Times New Roman"/>
          <w:noProof/>
          <w:sz w:val="24"/>
          <w:szCs w:val="24"/>
        </w:rPr>
        <w:t>Direktorė</w:t>
      </w:r>
    </w:p>
    <w:p w:rsidR="000E44C2" w:rsidRDefault="000E44C2" w:rsidP="00EA3344">
      <w:pPr>
        <w:ind w:left="5040" w:firstLine="540"/>
        <w:rPr>
          <w:rFonts w:ascii="Times New Roman" w:hAnsi="Times New Roman" w:cs="Times New Roman"/>
          <w:noProof/>
          <w:sz w:val="24"/>
          <w:szCs w:val="24"/>
        </w:rPr>
      </w:pPr>
      <w:r>
        <w:rPr>
          <w:rFonts w:ascii="Times New Roman" w:hAnsi="Times New Roman" w:cs="Times New Roman"/>
          <w:noProof/>
          <w:sz w:val="24"/>
          <w:szCs w:val="24"/>
        </w:rPr>
        <w:t>Virginija Vorobjovienė</w:t>
      </w:r>
    </w:p>
    <w:p w:rsidR="000E44C2" w:rsidRDefault="000E44C2" w:rsidP="00EA3344">
      <w:pPr>
        <w:ind w:left="5040" w:firstLine="540"/>
        <w:rPr>
          <w:rFonts w:ascii="Times New Roman" w:hAnsi="Times New Roman" w:cs="Times New Roman"/>
          <w:noProof/>
          <w:sz w:val="24"/>
          <w:szCs w:val="24"/>
        </w:rPr>
      </w:pPr>
      <w:r>
        <w:rPr>
          <w:rFonts w:ascii="Times New Roman" w:hAnsi="Times New Roman" w:cs="Times New Roman"/>
          <w:noProof/>
          <w:sz w:val="24"/>
          <w:szCs w:val="24"/>
        </w:rPr>
        <w:t>_______________________</w:t>
      </w:r>
    </w:p>
    <w:p w:rsidR="000E44C2" w:rsidRPr="0032730D" w:rsidRDefault="000E44C2" w:rsidP="00EA3344">
      <w:pPr>
        <w:ind w:left="5040" w:firstLine="540"/>
        <w:rPr>
          <w:rFonts w:ascii="Times New Roman" w:hAnsi="Times New Roman" w:cs="Times New Roman"/>
          <w:noProof/>
          <w:sz w:val="24"/>
          <w:szCs w:val="24"/>
        </w:rPr>
      </w:pPr>
    </w:p>
    <w:p w:rsidR="000E44C2" w:rsidRPr="0032730D" w:rsidRDefault="000E44C2" w:rsidP="001B1209">
      <w:pPr>
        <w:spacing w:line="240" w:lineRule="atLeast"/>
        <w:rPr>
          <w:rFonts w:ascii="Times New Roman" w:hAnsi="Times New Roman" w:cs="Times New Roman"/>
          <w:b/>
          <w:bCs/>
          <w:caps/>
          <w:strike/>
          <w:noProof/>
          <w:sz w:val="24"/>
          <w:szCs w:val="24"/>
        </w:rPr>
      </w:pPr>
      <w:r w:rsidRPr="001B1209">
        <w:rPr>
          <w:rFonts w:ascii="Times New Roman" w:hAnsi="Times New Roman" w:cs="Times New Roman"/>
          <w:sz w:val="24"/>
          <w:szCs w:val="24"/>
          <w:lang w:val="lt-LT" w:eastAsia="lt-LT"/>
        </w:rPr>
        <w:t>Kauno lopšelio-darželio „Vilnelė“</w:t>
      </w:r>
      <w:r w:rsidRPr="0032730D">
        <w:rPr>
          <w:rFonts w:ascii="Times New Roman" w:hAnsi="Times New Roman" w:cs="Times New Roman"/>
          <w:b/>
          <w:bCs/>
          <w:sz w:val="22"/>
          <w:szCs w:val="22"/>
          <w:lang w:val="lt-LT"/>
        </w:rPr>
        <w:t xml:space="preserve"> </w:t>
      </w:r>
      <w:r w:rsidRPr="0032730D">
        <w:rPr>
          <w:rFonts w:ascii="Times New Roman Bold" w:hAnsi="Times New Roman Bold" w:cs="Times New Roman Bold"/>
          <w:b/>
          <w:bCs/>
          <w:caps/>
          <w:noProof/>
          <w:sz w:val="24"/>
          <w:szCs w:val="24"/>
        </w:rPr>
        <w:t>20__ metŲ viešųjų pirkimų</w:t>
      </w:r>
      <w:r w:rsidRPr="0032730D">
        <w:rPr>
          <w:rFonts w:ascii="Times New Roman" w:hAnsi="Times New Roman" w:cs="Times New Roman"/>
          <w:b/>
          <w:bCs/>
          <w:caps/>
          <w:noProof/>
          <w:sz w:val="24"/>
          <w:szCs w:val="24"/>
        </w:rPr>
        <w:t xml:space="preserve"> planas</w:t>
      </w:r>
    </w:p>
    <w:p w:rsidR="000E44C2" w:rsidRPr="0032730D" w:rsidRDefault="000E44C2" w:rsidP="00EA3344">
      <w:pPr>
        <w:rPr>
          <w:rFonts w:ascii="Times New Roman" w:hAnsi="Times New Roman" w:cs="Times New Roman"/>
          <w:strike/>
          <w:noProof/>
          <w:sz w:val="24"/>
          <w:szCs w:val="24"/>
        </w:rPr>
      </w:pPr>
    </w:p>
    <w:tbl>
      <w:tblPr>
        <w:tblW w:w="97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708"/>
        <w:gridCol w:w="1134"/>
        <w:gridCol w:w="851"/>
        <w:gridCol w:w="889"/>
        <w:gridCol w:w="851"/>
        <w:gridCol w:w="953"/>
        <w:gridCol w:w="1322"/>
        <w:gridCol w:w="1655"/>
        <w:gridCol w:w="1008"/>
      </w:tblGrid>
      <w:tr w:rsidR="000E44C2" w:rsidRPr="0032730D">
        <w:trPr>
          <w:cantSplit/>
          <w:trHeight w:val="3926"/>
        </w:trPr>
        <w:tc>
          <w:tcPr>
            <w:tcW w:w="426" w:type="dxa"/>
            <w:textDirection w:val="btLr"/>
          </w:tcPr>
          <w:p w:rsidR="000E44C2" w:rsidRPr="0032730D" w:rsidRDefault="000E44C2" w:rsidP="00EA3344">
            <w:pPr>
              <w:jc w:val="center"/>
              <w:rPr>
                <w:rFonts w:ascii="Times New Roman" w:hAnsi="Times New Roman" w:cs="Times New Roman"/>
                <w:noProof/>
                <w:sz w:val="24"/>
                <w:szCs w:val="24"/>
              </w:rPr>
            </w:pPr>
            <w:r w:rsidRPr="0032730D">
              <w:rPr>
                <w:rFonts w:ascii="Times New Roman" w:hAnsi="Times New Roman" w:cs="Times New Roman"/>
                <w:noProof/>
                <w:sz w:val="24"/>
                <w:szCs w:val="24"/>
              </w:rPr>
              <w:t>Eil. Nr.</w:t>
            </w:r>
          </w:p>
        </w:tc>
        <w:tc>
          <w:tcPr>
            <w:tcW w:w="708" w:type="dxa"/>
            <w:textDirection w:val="btLr"/>
          </w:tcPr>
          <w:p w:rsidR="000E44C2" w:rsidRPr="0032730D" w:rsidRDefault="000E44C2" w:rsidP="00EA3344">
            <w:pPr>
              <w:jc w:val="center"/>
              <w:rPr>
                <w:rFonts w:ascii="Times New Roman" w:hAnsi="Times New Roman" w:cs="Times New Roman"/>
                <w:noProof/>
                <w:sz w:val="24"/>
                <w:szCs w:val="24"/>
              </w:rPr>
            </w:pPr>
            <w:r w:rsidRPr="0032730D">
              <w:rPr>
                <w:rFonts w:ascii="Times New Roman" w:hAnsi="Times New Roman" w:cs="Times New Roman"/>
                <w:noProof/>
                <w:sz w:val="24"/>
                <w:szCs w:val="24"/>
              </w:rPr>
              <w:t>Pirkimo objekto pavadinimas</w:t>
            </w:r>
          </w:p>
        </w:tc>
        <w:tc>
          <w:tcPr>
            <w:tcW w:w="1134" w:type="dxa"/>
            <w:textDirection w:val="btLr"/>
          </w:tcPr>
          <w:p w:rsidR="000E44C2" w:rsidRPr="0032730D" w:rsidRDefault="000E44C2" w:rsidP="00EA3344">
            <w:pPr>
              <w:jc w:val="center"/>
              <w:rPr>
                <w:rFonts w:ascii="Times New Roman" w:hAnsi="Times New Roman" w:cs="Times New Roman"/>
                <w:noProof/>
                <w:sz w:val="24"/>
                <w:szCs w:val="24"/>
              </w:rPr>
            </w:pPr>
            <w:r w:rsidRPr="0032730D">
              <w:rPr>
                <w:rFonts w:ascii="Times New Roman" w:hAnsi="Times New Roman" w:cs="Times New Roman"/>
                <w:noProof/>
                <w:sz w:val="24"/>
                <w:szCs w:val="24"/>
              </w:rPr>
              <w:t>Pagrindinis pirkimo objekto kodas pagal BVPŽ, papildomi BVPŽ kodai (jei jų yra)</w:t>
            </w:r>
          </w:p>
        </w:tc>
        <w:tc>
          <w:tcPr>
            <w:tcW w:w="851" w:type="dxa"/>
            <w:textDirection w:val="btLr"/>
          </w:tcPr>
          <w:p w:rsidR="000E44C2" w:rsidRPr="0032730D" w:rsidRDefault="000E44C2" w:rsidP="00EA3344">
            <w:pPr>
              <w:jc w:val="center"/>
              <w:rPr>
                <w:rFonts w:ascii="Times New Roman" w:hAnsi="Times New Roman" w:cs="Times New Roman"/>
                <w:strike/>
                <w:noProof/>
                <w:sz w:val="24"/>
                <w:szCs w:val="24"/>
              </w:rPr>
            </w:pPr>
            <w:r w:rsidRPr="0032730D">
              <w:rPr>
                <w:rFonts w:ascii="Times New Roman" w:hAnsi="Times New Roman" w:cs="Times New Roman"/>
                <w:noProof/>
                <w:sz w:val="24"/>
                <w:szCs w:val="24"/>
              </w:rPr>
              <w:t xml:space="preserve">Numatomų pirkti prekių kiekiai bei paslaugų ar darbų apimtis </w:t>
            </w:r>
            <w:r w:rsidRPr="0032730D">
              <w:rPr>
                <w:rFonts w:ascii="Times New Roman" w:hAnsi="Times New Roman" w:cs="Times New Roman"/>
                <w:i/>
                <w:iCs/>
                <w:noProof/>
                <w:sz w:val="24"/>
                <w:szCs w:val="24"/>
              </w:rPr>
              <w:t>(jei įmanoma)</w:t>
            </w:r>
          </w:p>
        </w:tc>
        <w:tc>
          <w:tcPr>
            <w:tcW w:w="889" w:type="dxa"/>
            <w:textDirection w:val="btLr"/>
          </w:tcPr>
          <w:p w:rsidR="000E44C2" w:rsidRPr="0032730D" w:rsidRDefault="000E44C2" w:rsidP="00EA3344">
            <w:pPr>
              <w:jc w:val="center"/>
              <w:rPr>
                <w:rFonts w:ascii="Times New Roman" w:hAnsi="Times New Roman" w:cs="Times New Roman"/>
                <w:strike/>
                <w:noProof/>
                <w:sz w:val="24"/>
                <w:szCs w:val="24"/>
              </w:rPr>
            </w:pPr>
            <w:r w:rsidRPr="0032730D">
              <w:rPr>
                <w:rFonts w:ascii="Times New Roman" w:hAnsi="Times New Roman" w:cs="Times New Roman"/>
                <w:sz w:val="24"/>
                <w:szCs w:val="24"/>
              </w:rPr>
              <w:t>Planuojama viešojo pirkimo vertė eurais, su PVM</w:t>
            </w:r>
          </w:p>
        </w:tc>
        <w:tc>
          <w:tcPr>
            <w:tcW w:w="851" w:type="dxa"/>
            <w:textDirection w:val="btLr"/>
          </w:tcPr>
          <w:p w:rsidR="000E44C2" w:rsidRPr="0032730D" w:rsidRDefault="000E44C2" w:rsidP="00EA3344">
            <w:pPr>
              <w:jc w:val="center"/>
              <w:rPr>
                <w:rFonts w:ascii="Times New Roman" w:hAnsi="Times New Roman" w:cs="Times New Roman"/>
                <w:strike/>
                <w:noProof/>
                <w:sz w:val="24"/>
                <w:szCs w:val="24"/>
              </w:rPr>
            </w:pPr>
            <w:r w:rsidRPr="0032730D">
              <w:rPr>
                <w:rFonts w:ascii="Times New Roman" w:hAnsi="Times New Roman" w:cs="Times New Roman"/>
                <w:noProof/>
                <w:sz w:val="24"/>
                <w:szCs w:val="24"/>
              </w:rPr>
              <w:t>Numatoma pirkimo pradžia</w:t>
            </w:r>
            <w:r w:rsidRPr="0032730D">
              <w:rPr>
                <w:rFonts w:ascii="Times New Roman" w:hAnsi="Times New Roman" w:cs="Times New Roman"/>
                <w:sz w:val="24"/>
                <w:szCs w:val="24"/>
              </w:rPr>
              <w:t xml:space="preserve"> </w:t>
            </w:r>
          </w:p>
        </w:tc>
        <w:tc>
          <w:tcPr>
            <w:tcW w:w="953" w:type="dxa"/>
            <w:textDirection w:val="btLr"/>
          </w:tcPr>
          <w:p w:rsidR="000E44C2" w:rsidRPr="0032730D" w:rsidRDefault="000E44C2" w:rsidP="00EA3344">
            <w:pPr>
              <w:jc w:val="center"/>
              <w:rPr>
                <w:rFonts w:ascii="Times New Roman" w:hAnsi="Times New Roman" w:cs="Times New Roman"/>
                <w:strike/>
                <w:noProof/>
                <w:sz w:val="24"/>
                <w:szCs w:val="24"/>
              </w:rPr>
            </w:pPr>
            <w:r w:rsidRPr="0032730D">
              <w:rPr>
                <w:rFonts w:ascii="Times New Roman" w:hAnsi="Times New Roman" w:cs="Times New Roman"/>
                <w:sz w:val="24"/>
                <w:szCs w:val="24"/>
              </w:rPr>
              <w:t>Pirkimo būdas</w:t>
            </w:r>
          </w:p>
        </w:tc>
        <w:tc>
          <w:tcPr>
            <w:tcW w:w="1322" w:type="dxa"/>
            <w:textDirection w:val="btLr"/>
          </w:tcPr>
          <w:p w:rsidR="000E44C2" w:rsidRPr="0032730D" w:rsidRDefault="000E44C2" w:rsidP="00EA3344">
            <w:pPr>
              <w:jc w:val="center"/>
              <w:rPr>
                <w:rFonts w:ascii="Times New Roman" w:hAnsi="Times New Roman" w:cs="Times New Roman"/>
                <w:strike/>
                <w:noProof/>
                <w:sz w:val="24"/>
                <w:szCs w:val="24"/>
              </w:rPr>
            </w:pPr>
            <w:r w:rsidRPr="0032730D">
              <w:rPr>
                <w:rFonts w:ascii="Times New Roman" w:hAnsi="Times New Roman" w:cs="Times New Roman"/>
                <w:sz w:val="24"/>
                <w:szCs w:val="24"/>
              </w:rPr>
              <w:t>Pirkimo vykdytojai</w:t>
            </w:r>
          </w:p>
        </w:tc>
        <w:tc>
          <w:tcPr>
            <w:tcW w:w="1655" w:type="dxa"/>
            <w:textDirection w:val="btLr"/>
          </w:tcPr>
          <w:p w:rsidR="000E44C2" w:rsidRPr="0032730D" w:rsidRDefault="000E44C2" w:rsidP="00EA3344">
            <w:pPr>
              <w:jc w:val="center"/>
              <w:rPr>
                <w:rFonts w:ascii="Times New Roman" w:hAnsi="Times New Roman" w:cs="Times New Roman"/>
                <w:strike/>
                <w:noProof/>
                <w:sz w:val="24"/>
                <w:szCs w:val="24"/>
              </w:rPr>
            </w:pPr>
            <w:r w:rsidRPr="0032730D">
              <w:rPr>
                <w:rFonts w:ascii="Times New Roman" w:hAnsi="Times New Roman" w:cs="Times New Roman"/>
                <w:sz w:val="24"/>
                <w:szCs w:val="24"/>
              </w:rPr>
              <w:t>Kiti reikalavimai</w:t>
            </w:r>
          </w:p>
        </w:tc>
        <w:tc>
          <w:tcPr>
            <w:tcW w:w="1008" w:type="dxa"/>
            <w:textDirection w:val="btLr"/>
          </w:tcPr>
          <w:p w:rsidR="000E44C2" w:rsidRPr="0032730D" w:rsidRDefault="000E44C2" w:rsidP="00EA3344">
            <w:pPr>
              <w:jc w:val="center"/>
              <w:rPr>
                <w:rFonts w:ascii="Times New Roman" w:hAnsi="Times New Roman" w:cs="Times New Roman"/>
                <w:strike/>
                <w:noProof/>
                <w:sz w:val="24"/>
                <w:szCs w:val="24"/>
              </w:rPr>
            </w:pPr>
            <w:r w:rsidRPr="0032730D">
              <w:rPr>
                <w:rFonts w:ascii="Times New Roman" w:hAnsi="Times New Roman" w:cs="Times New Roman"/>
                <w:noProof/>
                <w:sz w:val="24"/>
                <w:szCs w:val="24"/>
              </w:rPr>
              <w:t>Pastabos ar kita, Perkančiosios organizacijos nuomone, reikalinga informacija</w:t>
            </w:r>
          </w:p>
        </w:tc>
      </w:tr>
      <w:tr w:rsidR="000E44C2" w:rsidRPr="0032730D">
        <w:tc>
          <w:tcPr>
            <w:tcW w:w="426" w:type="dxa"/>
          </w:tcPr>
          <w:p w:rsidR="000E44C2" w:rsidRPr="0032730D" w:rsidRDefault="000E44C2" w:rsidP="00EA3344">
            <w:pPr>
              <w:rPr>
                <w:rFonts w:ascii="Times New Roman" w:hAnsi="Times New Roman" w:cs="Times New Roman"/>
                <w:strike/>
                <w:noProof/>
                <w:sz w:val="24"/>
                <w:szCs w:val="24"/>
              </w:rPr>
            </w:pPr>
          </w:p>
        </w:tc>
        <w:tc>
          <w:tcPr>
            <w:tcW w:w="708" w:type="dxa"/>
          </w:tcPr>
          <w:p w:rsidR="000E44C2" w:rsidRPr="0032730D" w:rsidRDefault="000E44C2" w:rsidP="00EA3344">
            <w:pPr>
              <w:rPr>
                <w:rFonts w:ascii="Times New Roman" w:hAnsi="Times New Roman" w:cs="Times New Roman"/>
                <w:strike/>
                <w:noProof/>
                <w:sz w:val="24"/>
                <w:szCs w:val="24"/>
              </w:rPr>
            </w:pPr>
          </w:p>
        </w:tc>
        <w:tc>
          <w:tcPr>
            <w:tcW w:w="1134" w:type="dxa"/>
          </w:tcPr>
          <w:p w:rsidR="000E44C2" w:rsidRPr="0032730D" w:rsidRDefault="000E44C2" w:rsidP="00EA3344">
            <w:pPr>
              <w:rPr>
                <w:rFonts w:ascii="Times New Roman" w:hAnsi="Times New Roman" w:cs="Times New Roman"/>
                <w:strike/>
                <w:noProof/>
                <w:sz w:val="24"/>
                <w:szCs w:val="24"/>
              </w:rPr>
            </w:pPr>
          </w:p>
        </w:tc>
        <w:tc>
          <w:tcPr>
            <w:tcW w:w="851" w:type="dxa"/>
          </w:tcPr>
          <w:p w:rsidR="000E44C2" w:rsidRPr="0032730D" w:rsidRDefault="000E44C2" w:rsidP="00EA3344">
            <w:pPr>
              <w:rPr>
                <w:rFonts w:ascii="Times New Roman" w:hAnsi="Times New Roman" w:cs="Times New Roman"/>
                <w:strike/>
                <w:noProof/>
                <w:sz w:val="24"/>
                <w:szCs w:val="24"/>
              </w:rPr>
            </w:pPr>
          </w:p>
        </w:tc>
        <w:tc>
          <w:tcPr>
            <w:tcW w:w="889" w:type="dxa"/>
          </w:tcPr>
          <w:p w:rsidR="000E44C2" w:rsidRPr="0032730D" w:rsidRDefault="000E44C2" w:rsidP="00EA3344">
            <w:pPr>
              <w:rPr>
                <w:rFonts w:ascii="Times New Roman" w:hAnsi="Times New Roman" w:cs="Times New Roman"/>
                <w:strike/>
                <w:noProof/>
                <w:sz w:val="24"/>
                <w:szCs w:val="24"/>
              </w:rPr>
            </w:pPr>
          </w:p>
        </w:tc>
        <w:tc>
          <w:tcPr>
            <w:tcW w:w="851" w:type="dxa"/>
          </w:tcPr>
          <w:p w:rsidR="000E44C2" w:rsidRPr="0032730D" w:rsidRDefault="000E44C2" w:rsidP="00EA3344">
            <w:pPr>
              <w:rPr>
                <w:rFonts w:ascii="Times New Roman" w:hAnsi="Times New Roman" w:cs="Times New Roman"/>
                <w:strike/>
                <w:noProof/>
                <w:sz w:val="24"/>
                <w:szCs w:val="24"/>
              </w:rPr>
            </w:pPr>
          </w:p>
        </w:tc>
        <w:tc>
          <w:tcPr>
            <w:tcW w:w="953" w:type="dxa"/>
          </w:tcPr>
          <w:p w:rsidR="000E44C2" w:rsidRPr="0032730D" w:rsidRDefault="000E44C2" w:rsidP="00EA3344">
            <w:pPr>
              <w:rPr>
                <w:rFonts w:ascii="Times New Roman" w:hAnsi="Times New Roman" w:cs="Times New Roman"/>
                <w:strike/>
                <w:noProof/>
                <w:sz w:val="24"/>
                <w:szCs w:val="24"/>
              </w:rPr>
            </w:pPr>
          </w:p>
        </w:tc>
        <w:tc>
          <w:tcPr>
            <w:tcW w:w="1322" w:type="dxa"/>
          </w:tcPr>
          <w:p w:rsidR="000E44C2" w:rsidRPr="0032730D" w:rsidRDefault="000E44C2" w:rsidP="00EA3344">
            <w:pPr>
              <w:rPr>
                <w:rFonts w:ascii="Times New Roman" w:hAnsi="Times New Roman" w:cs="Times New Roman"/>
                <w:strike/>
                <w:noProof/>
                <w:sz w:val="24"/>
                <w:szCs w:val="24"/>
              </w:rPr>
            </w:pPr>
          </w:p>
        </w:tc>
        <w:tc>
          <w:tcPr>
            <w:tcW w:w="1655" w:type="dxa"/>
          </w:tcPr>
          <w:p w:rsidR="000E44C2" w:rsidRPr="0032730D" w:rsidRDefault="000E44C2" w:rsidP="00EA3344">
            <w:pPr>
              <w:rPr>
                <w:rFonts w:ascii="Times New Roman" w:hAnsi="Times New Roman" w:cs="Times New Roman"/>
                <w:strike/>
                <w:noProof/>
                <w:sz w:val="24"/>
                <w:szCs w:val="24"/>
              </w:rPr>
            </w:pPr>
          </w:p>
        </w:tc>
        <w:tc>
          <w:tcPr>
            <w:tcW w:w="1008" w:type="dxa"/>
          </w:tcPr>
          <w:p w:rsidR="000E44C2" w:rsidRPr="0032730D" w:rsidRDefault="000E44C2" w:rsidP="00EA3344">
            <w:pPr>
              <w:rPr>
                <w:rFonts w:ascii="Times New Roman" w:hAnsi="Times New Roman" w:cs="Times New Roman"/>
                <w:strike/>
                <w:noProof/>
                <w:sz w:val="24"/>
                <w:szCs w:val="24"/>
              </w:rPr>
            </w:pPr>
          </w:p>
        </w:tc>
      </w:tr>
      <w:tr w:rsidR="000E44C2" w:rsidRPr="0032730D">
        <w:tc>
          <w:tcPr>
            <w:tcW w:w="426" w:type="dxa"/>
            <w:textDirection w:val="btLr"/>
          </w:tcPr>
          <w:p w:rsidR="000E44C2" w:rsidRPr="0032730D" w:rsidRDefault="000E44C2" w:rsidP="00EA3344">
            <w:pPr>
              <w:rPr>
                <w:rFonts w:ascii="Times New Roman" w:hAnsi="Times New Roman" w:cs="Times New Roman"/>
                <w:noProof/>
                <w:sz w:val="24"/>
                <w:szCs w:val="24"/>
              </w:rPr>
            </w:pPr>
            <w:r w:rsidRPr="0032730D">
              <w:rPr>
                <w:rFonts w:ascii="Times New Roman" w:hAnsi="Times New Roman" w:cs="Times New Roman"/>
                <w:noProof/>
                <w:sz w:val="24"/>
                <w:szCs w:val="24"/>
              </w:rPr>
              <w:t xml:space="preserve"> </w:t>
            </w:r>
          </w:p>
        </w:tc>
        <w:tc>
          <w:tcPr>
            <w:tcW w:w="708" w:type="dxa"/>
          </w:tcPr>
          <w:p w:rsidR="000E44C2" w:rsidRPr="0032730D" w:rsidRDefault="000E44C2" w:rsidP="00EA3344">
            <w:pPr>
              <w:rPr>
                <w:rFonts w:ascii="Times New Roman" w:hAnsi="Times New Roman" w:cs="Times New Roman"/>
                <w:strike/>
                <w:noProof/>
                <w:sz w:val="24"/>
                <w:szCs w:val="24"/>
              </w:rPr>
            </w:pPr>
          </w:p>
        </w:tc>
        <w:tc>
          <w:tcPr>
            <w:tcW w:w="1134" w:type="dxa"/>
          </w:tcPr>
          <w:p w:rsidR="000E44C2" w:rsidRPr="0032730D" w:rsidRDefault="000E44C2" w:rsidP="00EA3344">
            <w:pPr>
              <w:rPr>
                <w:rFonts w:ascii="Times New Roman" w:hAnsi="Times New Roman" w:cs="Times New Roman"/>
                <w:strike/>
                <w:noProof/>
                <w:sz w:val="24"/>
                <w:szCs w:val="24"/>
              </w:rPr>
            </w:pPr>
          </w:p>
        </w:tc>
        <w:tc>
          <w:tcPr>
            <w:tcW w:w="851" w:type="dxa"/>
          </w:tcPr>
          <w:p w:rsidR="000E44C2" w:rsidRPr="0032730D" w:rsidRDefault="000E44C2" w:rsidP="00EA3344">
            <w:pPr>
              <w:rPr>
                <w:rFonts w:ascii="Times New Roman" w:hAnsi="Times New Roman" w:cs="Times New Roman"/>
                <w:strike/>
                <w:noProof/>
                <w:sz w:val="24"/>
                <w:szCs w:val="24"/>
              </w:rPr>
            </w:pPr>
          </w:p>
        </w:tc>
        <w:tc>
          <w:tcPr>
            <w:tcW w:w="889" w:type="dxa"/>
          </w:tcPr>
          <w:p w:rsidR="000E44C2" w:rsidRPr="0032730D" w:rsidRDefault="000E44C2" w:rsidP="00EA3344">
            <w:pPr>
              <w:rPr>
                <w:rFonts w:ascii="Times New Roman" w:hAnsi="Times New Roman" w:cs="Times New Roman"/>
                <w:strike/>
                <w:noProof/>
                <w:sz w:val="24"/>
                <w:szCs w:val="24"/>
              </w:rPr>
            </w:pPr>
          </w:p>
        </w:tc>
        <w:tc>
          <w:tcPr>
            <w:tcW w:w="851" w:type="dxa"/>
          </w:tcPr>
          <w:p w:rsidR="000E44C2" w:rsidRPr="0032730D" w:rsidRDefault="000E44C2" w:rsidP="00EA3344">
            <w:pPr>
              <w:rPr>
                <w:rFonts w:ascii="Times New Roman" w:hAnsi="Times New Roman" w:cs="Times New Roman"/>
                <w:strike/>
                <w:noProof/>
                <w:sz w:val="24"/>
                <w:szCs w:val="24"/>
              </w:rPr>
            </w:pPr>
          </w:p>
        </w:tc>
        <w:tc>
          <w:tcPr>
            <w:tcW w:w="953" w:type="dxa"/>
          </w:tcPr>
          <w:p w:rsidR="000E44C2" w:rsidRPr="0032730D" w:rsidRDefault="000E44C2" w:rsidP="00EA3344">
            <w:pPr>
              <w:rPr>
                <w:rFonts w:ascii="Times New Roman" w:hAnsi="Times New Roman" w:cs="Times New Roman"/>
                <w:strike/>
                <w:noProof/>
                <w:sz w:val="24"/>
                <w:szCs w:val="24"/>
              </w:rPr>
            </w:pPr>
          </w:p>
        </w:tc>
        <w:tc>
          <w:tcPr>
            <w:tcW w:w="1322" w:type="dxa"/>
          </w:tcPr>
          <w:p w:rsidR="000E44C2" w:rsidRPr="0032730D" w:rsidRDefault="000E44C2" w:rsidP="00EA3344">
            <w:pPr>
              <w:rPr>
                <w:rFonts w:ascii="Times New Roman" w:hAnsi="Times New Roman" w:cs="Times New Roman"/>
                <w:strike/>
                <w:noProof/>
                <w:sz w:val="24"/>
                <w:szCs w:val="24"/>
              </w:rPr>
            </w:pPr>
          </w:p>
        </w:tc>
        <w:tc>
          <w:tcPr>
            <w:tcW w:w="1655" w:type="dxa"/>
          </w:tcPr>
          <w:p w:rsidR="000E44C2" w:rsidRPr="0032730D" w:rsidRDefault="000E44C2" w:rsidP="00EA3344">
            <w:pPr>
              <w:rPr>
                <w:rFonts w:ascii="Times New Roman" w:hAnsi="Times New Roman" w:cs="Times New Roman"/>
                <w:strike/>
                <w:noProof/>
                <w:sz w:val="24"/>
                <w:szCs w:val="24"/>
              </w:rPr>
            </w:pPr>
          </w:p>
        </w:tc>
        <w:tc>
          <w:tcPr>
            <w:tcW w:w="1008" w:type="dxa"/>
          </w:tcPr>
          <w:p w:rsidR="000E44C2" w:rsidRPr="0032730D" w:rsidRDefault="000E44C2" w:rsidP="00EA3344">
            <w:pPr>
              <w:rPr>
                <w:rFonts w:ascii="Times New Roman" w:hAnsi="Times New Roman" w:cs="Times New Roman"/>
                <w:strike/>
                <w:noProof/>
                <w:sz w:val="24"/>
                <w:szCs w:val="24"/>
              </w:rPr>
            </w:pPr>
          </w:p>
        </w:tc>
      </w:tr>
    </w:tbl>
    <w:p w:rsidR="000E44C2" w:rsidRPr="0032730D" w:rsidRDefault="000E44C2" w:rsidP="00EA3344">
      <w:pPr>
        <w:suppressAutoHyphens/>
        <w:autoSpaceDE w:val="0"/>
        <w:autoSpaceDN w:val="0"/>
        <w:adjustRightInd w:val="0"/>
        <w:jc w:val="both"/>
        <w:textAlignment w:val="center"/>
        <w:rPr>
          <w:rFonts w:ascii="Times New Roman" w:hAnsi="Times New Roman" w:cs="Times New Roman"/>
          <w:strike/>
          <w:sz w:val="24"/>
          <w:szCs w:val="24"/>
          <w:lang w:val="lt-LT"/>
        </w:rPr>
      </w:pPr>
    </w:p>
    <w:tbl>
      <w:tblPr>
        <w:tblW w:w="9720" w:type="dxa"/>
        <w:tblInd w:w="2" w:type="dxa"/>
        <w:tblLook w:val="00A0"/>
      </w:tblPr>
      <w:tblGrid>
        <w:gridCol w:w="2998"/>
        <w:gridCol w:w="43"/>
        <w:gridCol w:w="508"/>
        <w:gridCol w:w="33"/>
        <w:gridCol w:w="2229"/>
        <w:gridCol w:w="617"/>
        <w:gridCol w:w="43"/>
        <w:gridCol w:w="3249"/>
      </w:tblGrid>
      <w:tr w:rsidR="000E44C2" w:rsidRPr="0032730D">
        <w:tc>
          <w:tcPr>
            <w:tcW w:w="2998" w:type="dxa"/>
            <w:tcBorders>
              <w:top w:val="single" w:sz="4" w:space="0" w:color="auto"/>
              <w:left w:val="nil"/>
              <w:bottom w:val="nil"/>
              <w:right w:val="nil"/>
            </w:tcBorders>
          </w:tcPr>
          <w:p w:rsidR="000E44C2" w:rsidRPr="0032730D" w:rsidRDefault="000E44C2" w:rsidP="00EA3344">
            <w:pPr>
              <w:rPr>
                <w:rFonts w:ascii="Times New Roman" w:hAnsi="Times New Roman" w:cs="Times New Roman"/>
                <w:i/>
                <w:iCs/>
                <w:sz w:val="24"/>
                <w:szCs w:val="24"/>
              </w:rPr>
            </w:pPr>
            <w:r w:rsidRPr="0032730D">
              <w:rPr>
                <w:rFonts w:ascii="Times New Roman" w:hAnsi="Times New Roman" w:cs="Times New Roman"/>
                <w:i/>
                <w:iCs/>
                <w:sz w:val="24"/>
                <w:szCs w:val="24"/>
              </w:rPr>
              <w:t xml:space="preserve">(už pirkimų planavimą atsakingo asmens pareigos) </w:t>
            </w:r>
          </w:p>
          <w:p w:rsidR="000E44C2" w:rsidRPr="0032730D" w:rsidRDefault="000E44C2" w:rsidP="00EA3344">
            <w:pPr>
              <w:rPr>
                <w:rFonts w:ascii="Times New Roman" w:hAnsi="Times New Roman" w:cs="Times New Roman"/>
                <w:i/>
                <w:iCs/>
                <w:sz w:val="24"/>
                <w:szCs w:val="24"/>
              </w:rPr>
            </w:pPr>
          </w:p>
        </w:tc>
        <w:tc>
          <w:tcPr>
            <w:tcW w:w="551" w:type="dxa"/>
            <w:gridSpan w:val="2"/>
          </w:tcPr>
          <w:p w:rsidR="000E44C2" w:rsidRPr="0032730D" w:rsidRDefault="000E44C2" w:rsidP="00EA3344">
            <w:pPr>
              <w:jc w:val="center"/>
              <w:rPr>
                <w:rFonts w:ascii="Times New Roman" w:hAnsi="Times New Roman" w:cs="Times New Roman"/>
                <w:i/>
                <w:iCs/>
                <w:sz w:val="24"/>
                <w:szCs w:val="24"/>
              </w:rPr>
            </w:pPr>
          </w:p>
        </w:tc>
        <w:tc>
          <w:tcPr>
            <w:tcW w:w="2262" w:type="dxa"/>
            <w:gridSpan w:val="2"/>
            <w:tcBorders>
              <w:top w:val="single" w:sz="4" w:space="0" w:color="auto"/>
              <w:left w:val="nil"/>
              <w:bottom w:val="nil"/>
              <w:right w:val="nil"/>
            </w:tcBorders>
          </w:tcPr>
          <w:p w:rsidR="000E44C2" w:rsidRPr="0032730D" w:rsidRDefault="000E44C2" w:rsidP="00EA3344">
            <w:pPr>
              <w:jc w:val="center"/>
              <w:rPr>
                <w:rFonts w:ascii="Times New Roman" w:hAnsi="Times New Roman" w:cs="Times New Roman"/>
                <w:i/>
                <w:iCs/>
                <w:sz w:val="24"/>
                <w:szCs w:val="24"/>
              </w:rPr>
            </w:pPr>
            <w:r w:rsidRPr="0032730D">
              <w:rPr>
                <w:rFonts w:ascii="Times New Roman" w:hAnsi="Times New Roman" w:cs="Times New Roman"/>
                <w:i/>
                <w:iCs/>
                <w:sz w:val="24"/>
                <w:szCs w:val="24"/>
              </w:rPr>
              <w:t>(parašas)</w:t>
            </w:r>
          </w:p>
        </w:tc>
        <w:tc>
          <w:tcPr>
            <w:tcW w:w="660" w:type="dxa"/>
            <w:gridSpan w:val="2"/>
          </w:tcPr>
          <w:p w:rsidR="000E44C2" w:rsidRPr="0032730D" w:rsidRDefault="000E44C2" w:rsidP="00EA3344">
            <w:pPr>
              <w:jc w:val="center"/>
              <w:rPr>
                <w:rFonts w:ascii="Times New Roman" w:hAnsi="Times New Roman" w:cs="Times New Roman"/>
                <w:i/>
                <w:iCs/>
                <w:sz w:val="24"/>
                <w:szCs w:val="24"/>
              </w:rPr>
            </w:pPr>
          </w:p>
        </w:tc>
        <w:tc>
          <w:tcPr>
            <w:tcW w:w="3249" w:type="dxa"/>
            <w:tcBorders>
              <w:top w:val="single" w:sz="4" w:space="0" w:color="auto"/>
              <w:left w:val="nil"/>
              <w:bottom w:val="nil"/>
              <w:right w:val="nil"/>
            </w:tcBorders>
          </w:tcPr>
          <w:p w:rsidR="000E44C2" w:rsidRPr="0032730D" w:rsidRDefault="000E44C2" w:rsidP="00EA3344">
            <w:pPr>
              <w:jc w:val="center"/>
              <w:rPr>
                <w:rFonts w:ascii="Times New Roman" w:hAnsi="Times New Roman" w:cs="Times New Roman"/>
                <w:i/>
                <w:iCs/>
                <w:sz w:val="24"/>
                <w:szCs w:val="24"/>
              </w:rPr>
            </w:pPr>
            <w:r w:rsidRPr="0032730D">
              <w:rPr>
                <w:rFonts w:ascii="Times New Roman" w:hAnsi="Times New Roman" w:cs="Times New Roman"/>
                <w:i/>
                <w:iCs/>
                <w:sz w:val="24"/>
                <w:szCs w:val="24"/>
              </w:rPr>
              <w:t>(vardas ir pavardė)</w:t>
            </w:r>
          </w:p>
        </w:tc>
      </w:tr>
      <w:tr w:rsidR="000E44C2" w:rsidRPr="0032730D">
        <w:tc>
          <w:tcPr>
            <w:tcW w:w="3041" w:type="dxa"/>
            <w:gridSpan w:val="2"/>
            <w:tcBorders>
              <w:top w:val="single" w:sz="4" w:space="0" w:color="auto"/>
              <w:left w:val="nil"/>
              <w:bottom w:val="nil"/>
              <w:right w:val="nil"/>
            </w:tcBorders>
          </w:tcPr>
          <w:p w:rsidR="000E44C2" w:rsidRPr="0032730D" w:rsidRDefault="000E44C2" w:rsidP="00EA3344">
            <w:pPr>
              <w:rPr>
                <w:rFonts w:ascii="Times New Roman" w:hAnsi="Times New Roman" w:cs="Times New Roman"/>
                <w:i/>
                <w:iCs/>
                <w:sz w:val="24"/>
                <w:szCs w:val="24"/>
              </w:rPr>
            </w:pPr>
            <w:r w:rsidRPr="0032730D">
              <w:rPr>
                <w:rFonts w:ascii="Times New Roman" w:hAnsi="Times New Roman" w:cs="Times New Roman"/>
                <w:i/>
                <w:iCs/>
                <w:sz w:val="24"/>
                <w:szCs w:val="24"/>
              </w:rPr>
              <w:t xml:space="preserve"> (Perkančiosios organizacijos finansininko  pareigos) </w:t>
            </w:r>
          </w:p>
          <w:p w:rsidR="000E44C2" w:rsidRPr="0032730D" w:rsidRDefault="000E44C2" w:rsidP="00EA3344">
            <w:pPr>
              <w:rPr>
                <w:rFonts w:ascii="Times New Roman" w:hAnsi="Times New Roman" w:cs="Times New Roman"/>
                <w:i/>
                <w:iCs/>
                <w:sz w:val="24"/>
                <w:szCs w:val="24"/>
              </w:rPr>
            </w:pPr>
          </w:p>
        </w:tc>
        <w:tc>
          <w:tcPr>
            <w:tcW w:w="541" w:type="dxa"/>
            <w:gridSpan w:val="2"/>
          </w:tcPr>
          <w:p w:rsidR="000E44C2" w:rsidRPr="0032730D" w:rsidRDefault="000E44C2" w:rsidP="00EA3344">
            <w:pPr>
              <w:jc w:val="center"/>
              <w:rPr>
                <w:rFonts w:ascii="Times New Roman" w:hAnsi="Times New Roman" w:cs="Times New Roman"/>
                <w:i/>
                <w:iCs/>
                <w:sz w:val="24"/>
                <w:szCs w:val="24"/>
              </w:rPr>
            </w:pPr>
          </w:p>
        </w:tc>
        <w:tc>
          <w:tcPr>
            <w:tcW w:w="2229" w:type="dxa"/>
            <w:tcBorders>
              <w:top w:val="single" w:sz="4" w:space="0" w:color="auto"/>
              <w:left w:val="nil"/>
              <w:bottom w:val="nil"/>
              <w:right w:val="nil"/>
            </w:tcBorders>
          </w:tcPr>
          <w:p w:rsidR="000E44C2" w:rsidRPr="0032730D" w:rsidRDefault="000E44C2" w:rsidP="00EA3344">
            <w:pPr>
              <w:jc w:val="center"/>
              <w:rPr>
                <w:rFonts w:ascii="Times New Roman" w:hAnsi="Times New Roman" w:cs="Times New Roman"/>
                <w:i/>
                <w:iCs/>
                <w:sz w:val="24"/>
                <w:szCs w:val="24"/>
              </w:rPr>
            </w:pPr>
            <w:r w:rsidRPr="0032730D">
              <w:rPr>
                <w:rFonts w:ascii="Times New Roman" w:hAnsi="Times New Roman" w:cs="Times New Roman"/>
                <w:i/>
                <w:iCs/>
                <w:sz w:val="24"/>
                <w:szCs w:val="24"/>
              </w:rPr>
              <w:t>(parašas)</w:t>
            </w:r>
          </w:p>
        </w:tc>
        <w:tc>
          <w:tcPr>
            <w:tcW w:w="617" w:type="dxa"/>
          </w:tcPr>
          <w:p w:rsidR="000E44C2" w:rsidRPr="0032730D" w:rsidRDefault="000E44C2" w:rsidP="00EA3344">
            <w:pPr>
              <w:jc w:val="center"/>
              <w:rPr>
                <w:rFonts w:ascii="Times New Roman" w:hAnsi="Times New Roman" w:cs="Times New Roman"/>
                <w:i/>
                <w:iCs/>
                <w:sz w:val="24"/>
                <w:szCs w:val="24"/>
              </w:rPr>
            </w:pPr>
          </w:p>
        </w:tc>
        <w:tc>
          <w:tcPr>
            <w:tcW w:w="3292" w:type="dxa"/>
            <w:gridSpan w:val="2"/>
            <w:tcBorders>
              <w:top w:val="single" w:sz="4" w:space="0" w:color="auto"/>
              <w:left w:val="nil"/>
              <w:bottom w:val="nil"/>
              <w:right w:val="nil"/>
            </w:tcBorders>
          </w:tcPr>
          <w:p w:rsidR="000E44C2" w:rsidRPr="0032730D" w:rsidRDefault="000E44C2" w:rsidP="00EA3344">
            <w:pPr>
              <w:jc w:val="center"/>
              <w:rPr>
                <w:rFonts w:ascii="Times New Roman" w:hAnsi="Times New Roman" w:cs="Times New Roman"/>
                <w:i/>
                <w:iCs/>
                <w:sz w:val="24"/>
                <w:szCs w:val="24"/>
              </w:rPr>
            </w:pPr>
            <w:r w:rsidRPr="0032730D">
              <w:rPr>
                <w:rFonts w:ascii="Times New Roman" w:hAnsi="Times New Roman" w:cs="Times New Roman"/>
                <w:i/>
                <w:iCs/>
                <w:sz w:val="24"/>
                <w:szCs w:val="24"/>
              </w:rPr>
              <w:t>(vardas ir pavardė)</w:t>
            </w:r>
          </w:p>
        </w:tc>
      </w:tr>
    </w:tbl>
    <w:p w:rsidR="000E44C2" w:rsidRDefault="000E44C2" w:rsidP="008301E5">
      <w:pPr>
        <w:spacing w:line="360" w:lineRule="auto"/>
        <w:rPr>
          <w:rFonts w:ascii="Times New Roman" w:hAnsi="Times New Roman" w:cs="Times New Roman"/>
          <w:sz w:val="24"/>
          <w:szCs w:val="24"/>
        </w:rPr>
        <w:sectPr w:rsidR="000E44C2" w:rsidSect="00F45B2C">
          <w:pgSz w:w="11906" w:h="16838"/>
          <w:pgMar w:top="1134" w:right="567" w:bottom="1134" w:left="1701" w:header="567" w:footer="567" w:gutter="0"/>
          <w:cols w:space="1296"/>
          <w:titlePg/>
          <w:docGrid w:linePitch="360"/>
        </w:sectPr>
      </w:pPr>
    </w:p>
    <w:tbl>
      <w:tblPr>
        <w:tblW w:w="0" w:type="auto"/>
        <w:tblInd w:w="2" w:type="dxa"/>
        <w:tblLook w:val="01E0"/>
      </w:tblPr>
      <w:tblGrid>
        <w:gridCol w:w="4561"/>
        <w:gridCol w:w="4562"/>
      </w:tblGrid>
      <w:tr w:rsidR="000E44C2" w:rsidRPr="0032730D">
        <w:tc>
          <w:tcPr>
            <w:tcW w:w="4561" w:type="dxa"/>
          </w:tcPr>
          <w:p w:rsidR="000E44C2" w:rsidRPr="0032730D" w:rsidRDefault="000E44C2" w:rsidP="00EA3344">
            <w:pPr>
              <w:spacing w:line="360" w:lineRule="auto"/>
              <w:rPr>
                <w:rFonts w:ascii="Times New Roman" w:hAnsi="Times New Roman" w:cs="Times New Roman"/>
                <w:sz w:val="24"/>
                <w:szCs w:val="24"/>
              </w:rPr>
            </w:pPr>
          </w:p>
        </w:tc>
        <w:tc>
          <w:tcPr>
            <w:tcW w:w="4562" w:type="dxa"/>
          </w:tcPr>
          <w:p w:rsidR="000E44C2" w:rsidRDefault="000E44C2" w:rsidP="00EA3344">
            <w:pPr>
              <w:spacing w:line="360" w:lineRule="auto"/>
              <w:rPr>
                <w:rFonts w:ascii="Times New Roman" w:hAnsi="Times New Roman" w:cs="Times New Roman"/>
                <w:sz w:val="24"/>
                <w:szCs w:val="24"/>
                <w:lang w:val="lt-LT" w:eastAsia="lt-LT"/>
              </w:rPr>
            </w:pPr>
            <w:r w:rsidRPr="001B1209">
              <w:rPr>
                <w:rFonts w:ascii="Times New Roman" w:hAnsi="Times New Roman" w:cs="Times New Roman"/>
                <w:sz w:val="24"/>
                <w:szCs w:val="24"/>
                <w:lang w:val="lt-LT" w:eastAsia="lt-LT"/>
              </w:rPr>
              <w:t>Kauno lopšelio-darželio „Vilnelė“</w:t>
            </w:r>
          </w:p>
          <w:p w:rsidR="000E44C2" w:rsidRPr="0032730D" w:rsidRDefault="000E44C2" w:rsidP="00EA3344">
            <w:pPr>
              <w:spacing w:line="360" w:lineRule="auto"/>
              <w:rPr>
                <w:rFonts w:ascii="Times New Roman" w:hAnsi="Times New Roman" w:cs="Times New Roman"/>
                <w:sz w:val="22"/>
                <w:szCs w:val="22"/>
              </w:rPr>
            </w:pPr>
            <w:r w:rsidRPr="0032730D">
              <w:rPr>
                <w:rFonts w:ascii="Times New Roman" w:hAnsi="Times New Roman" w:cs="Times New Roman"/>
                <w:sz w:val="22"/>
                <w:szCs w:val="22"/>
              </w:rPr>
              <w:t>viešųjų pirkimų organizavimo taisyklių</w:t>
            </w:r>
          </w:p>
          <w:p w:rsidR="000E44C2" w:rsidRPr="0032730D" w:rsidRDefault="000E44C2" w:rsidP="00EA3344">
            <w:pPr>
              <w:spacing w:line="360" w:lineRule="auto"/>
              <w:rPr>
                <w:rFonts w:ascii="Times New Roman" w:hAnsi="Times New Roman" w:cs="Times New Roman"/>
                <w:sz w:val="22"/>
                <w:szCs w:val="22"/>
              </w:rPr>
            </w:pPr>
            <w:r w:rsidRPr="0032730D">
              <w:rPr>
                <w:rFonts w:ascii="Times New Roman" w:hAnsi="Times New Roman" w:cs="Times New Roman"/>
                <w:sz w:val="22"/>
                <w:szCs w:val="22"/>
              </w:rPr>
              <w:t>2 priedas</w:t>
            </w:r>
          </w:p>
          <w:p w:rsidR="000E44C2" w:rsidRPr="0032730D" w:rsidRDefault="000E44C2" w:rsidP="00EA3344">
            <w:pPr>
              <w:spacing w:line="360" w:lineRule="auto"/>
              <w:rPr>
                <w:rFonts w:ascii="Times New Roman" w:hAnsi="Times New Roman" w:cs="Times New Roman"/>
                <w:sz w:val="24"/>
                <w:szCs w:val="24"/>
              </w:rPr>
            </w:pPr>
          </w:p>
        </w:tc>
      </w:tr>
    </w:tbl>
    <w:p w:rsidR="000E44C2" w:rsidRPr="0032730D" w:rsidRDefault="000E44C2" w:rsidP="00EA3344">
      <w:pPr>
        <w:spacing w:line="240" w:lineRule="atLeast"/>
        <w:jc w:val="center"/>
        <w:rPr>
          <w:rFonts w:ascii="Times New Roman" w:hAnsi="Times New Roman" w:cs="Times New Roman"/>
          <w:b/>
          <w:bCs/>
          <w:sz w:val="22"/>
          <w:szCs w:val="22"/>
        </w:rPr>
      </w:pPr>
      <w:r w:rsidRPr="0032730D">
        <w:rPr>
          <w:rFonts w:ascii="Times New Roman" w:hAnsi="Times New Roman" w:cs="Times New Roman"/>
          <w:b/>
          <w:bCs/>
          <w:sz w:val="22"/>
          <w:szCs w:val="22"/>
        </w:rPr>
        <w:t>(Mažos vertės pirkimo pažymos forma)</w:t>
      </w:r>
    </w:p>
    <w:p w:rsidR="000E44C2" w:rsidRPr="0032730D" w:rsidRDefault="000E44C2" w:rsidP="00EA3344">
      <w:pPr>
        <w:spacing w:line="240" w:lineRule="atLeast"/>
        <w:rPr>
          <w:rFonts w:ascii="Times New Roman Bold" w:hAnsi="Times New Roman Bold" w:cs="Times New Roman Bold"/>
          <w:b/>
          <w:bCs/>
          <w:caps/>
          <w:sz w:val="24"/>
          <w:szCs w:val="24"/>
        </w:rPr>
      </w:pPr>
    </w:p>
    <w:p w:rsidR="000E44C2" w:rsidRPr="001B1209" w:rsidRDefault="000E44C2" w:rsidP="00EA3344">
      <w:pPr>
        <w:autoSpaceDE w:val="0"/>
        <w:autoSpaceDN w:val="0"/>
        <w:adjustRightInd w:val="0"/>
        <w:jc w:val="center"/>
        <w:rPr>
          <w:rFonts w:ascii="Times New Roman Bold" w:hAnsi="Times New Roman Bold" w:cs="Times New Roman Bold"/>
          <w:b/>
          <w:bCs/>
          <w:caps/>
          <w:sz w:val="24"/>
          <w:szCs w:val="24"/>
          <w:lang w:val="lt-LT"/>
        </w:rPr>
      </w:pPr>
      <w:r w:rsidRPr="001B1209">
        <w:rPr>
          <w:rFonts w:ascii="Times New Roman" w:hAnsi="Times New Roman" w:cs="Times New Roman"/>
          <w:b/>
          <w:bCs/>
          <w:sz w:val="24"/>
          <w:szCs w:val="24"/>
          <w:lang w:val="lt-LT" w:eastAsia="lt-LT"/>
        </w:rPr>
        <w:t>Kauno lopšelis-darželis „Vilnelė“</w:t>
      </w:r>
    </w:p>
    <w:p w:rsidR="000E44C2" w:rsidRDefault="000E44C2" w:rsidP="00EA3344">
      <w:pPr>
        <w:ind w:firstLine="5760"/>
        <w:rPr>
          <w:rFonts w:ascii="Times New Roman" w:hAnsi="Times New Roman" w:cs="Times New Roman"/>
          <w:noProof/>
          <w:sz w:val="24"/>
          <w:szCs w:val="24"/>
        </w:rPr>
      </w:pPr>
    </w:p>
    <w:p w:rsidR="000E44C2" w:rsidRPr="0032730D" w:rsidRDefault="000E44C2" w:rsidP="00EA3344">
      <w:pPr>
        <w:ind w:firstLine="5760"/>
        <w:rPr>
          <w:rFonts w:ascii="Times New Roman" w:hAnsi="Times New Roman" w:cs="Times New Roman"/>
          <w:noProof/>
          <w:sz w:val="24"/>
          <w:szCs w:val="24"/>
        </w:rPr>
      </w:pPr>
      <w:r w:rsidRPr="0032730D">
        <w:rPr>
          <w:rFonts w:ascii="Times New Roman" w:hAnsi="Times New Roman" w:cs="Times New Roman"/>
          <w:noProof/>
          <w:sz w:val="24"/>
          <w:szCs w:val="24"/>
        </w:rPr>
        <w:t>TVIRTINU</w:t>
      </w:r>
    </w:p>
    <w:p w:rsidR="000E44C2" w:rsidRDefault="000E44C2" w:rsidP="001B1209">
      <w:pPr>
        <w:ind w:left="5040" w:firstLine="540"/>
        <w:rPr>
          <w:rFonts w:ascii="Times New Roman" w:hAnsi="Times New Roman" w:cs="Times New Roman"/>
          <w:noProof/>
          <w:sz w:val="24"/>
          <w:szCs w:val="24"/>
        </w:rPr>
      </w:pPr>
      <w:r>
        <w:rPr>
          <w:rFonts w:ascii="Times New Roman" w:hAnsi="Times New Roman" w:cs="Times New Roman"/>
          <w:noProof/>
          <w:sz w:val="24"/>
          <w:szCs w:val="24"/>
        </w:rPr>
        <w:t xml:space="preserve">   Direktorė</w:t>
      </w:r>
    </w:p>
    <w:p w:rsidR="000E44C2" w:rsidRDefault="000E44C2" w:rsidP="001B1209">
      <w:pPr>
        <w:ind w:left="5040" w:firstLine="540"/>
        <w:rPr>
          <w:rFonts w:ascii="Times New Roman" w:hAnsi="Times New Roman" w:cs="Times New Roman"/>
          <w:noProof/>
          <w:sz w:val="24"/>
          <w:szCs w:val="24"/>
        </w:rPr>
      </w:pPr>
      <w:r>
        <w:rPr>
          <w:rFonts w:ascii="Times New Roman" w:hAnsi="Times New Roman" w:cs="Times New Roman"/>
          <w:noProof/>
          <w:sz w:val="24"/>
          <w:szCs w:val="24"/>
        </w:rPr>
        <w:t xml:space="preserve">   Virginija Vorobjovienė</w:t>
      </w:r>
    </w:p>
    <w:p w:rsidR="000E44C2" w:rsidRDefault="000E44C2" w:rsidP="001B1209">
      <w:pPr>
        <w:ind w:left="5040" w:firstLine="540"/>
        <w:rPr>
          <w:rFonts w:ascii="Times New Roman" w:hAnsi="Times New Roman" w:cs="Times New Roman"/>
          <w:noProof/>
          <w:sz w:val="24"/>
          <w:szCs w:val="24"/>
        </w:rPr>
      </w:pPr>
      <w:r>
        <w:rPr>
          <w:rFonts w:ascii="Times New Roman" w:hAnsi="Times New Roman" w:cs="Times New Roman"/>
          <w:noProof/>
          <w:sz w:val="24"/>
          <w:szCs w:val="24"/>
        </w:rPr>
        <w:t>_______________________</w:t>
      </w:r>
    </w:p>
    <w:p w:rsidR="000E44C2" w:rsidRPr="0032730D" w:rsidRDefault="000E44C2" w:rsidP="001B1209">
      <w:pPr>
        <w:ind w:left="5040" w:firstLine="540"/>
        <w:rPr>
          <w:rFonts w:ascii="Times New Roman" w:hAnsi="Times New Roman" w:cs="Times New Roman"/>
          <w:noProof/>
          <w:sz w:val="24"/>
          <w:szCs w:val="24"/>
        </w:rPr>
      </w:pPr>
    </w:p>
    <w:p w:rsidR="000E44C2" w:rsidRPr="0032730D" w:rsidRDefault="000E44C2" w:rsidP="00EA3344">
      <w:pPr>
        <w:jc w:val="center"/>
        <w:rPr>
          <w:rFonts w:ascii="Times New Roman" w:hAnsi="Times New Roman" w:cs="Times New Roman"/>
          <w:b/>
          <w:bCs/>
        </w:rPr>
      </w:pPr>
      <w:r w:rsidRPr="0032730D">
        <w:rPr>
          <w:rFonts w:ascii="Times New Roman" w:hAnsi="Times New Roman" w:cs="Times New Roman"/>
          <w:b/>
          <w:bCs/>
        </w:rPr>
        <w:t>MAŽOS VERTĖS PIRKIMO PAŽYMA</w:t>
      </w:r>
    </w:p>
    <w:p w:rsidR="000E44C2" w:rsidRPr="0032730D" w:rsidRDefault="000E44C2" w:rsidP="00EA3344">
      <w:pPr>
        <w:jc w:val="center"/>
        <w:rPr>
          <w:rFonts w:ascii="Times New Roman" w:hAnsi="Times New Roman" w:cs="Times New Roman"/>
        </w:rPr>
      </w:pPr>
    </w:p>
    <w:p w:rsidR="000E44C2" w:rsidRPr="0032730D" w:rsidRDefault="000E44C2" w:rsidP="00EA3344">
      <w:pPr>
        <w:jc w:val="center"/>
        <w:rPr>
          <w:rFonts w:ascii="Times New Roman" w:hAnsi="Times New Roman" w:cs="Times New Roman"/>
        </w:rPr>
      </w:pPr>
      <w:r w:rsidRPr="0032730D">
        <w:rPr>
          <w:rFonts w:ascii="Times New Roman" w:hAnsi="Times New Roman" w:cs="Times New Roman"/>
        </w:rPr>
        <w:t>20__ m._____________ d. Nr. ______</w:t>
      </w:r>
    </w:p>
    <w:p w:rsidR="000E44C2" w:rsidRPr="001B1209" w:rsidRDefault="000E44C2" w:rsidP="00EA3344">
      <w:pPr>
        <w:jc w:val="center"/>
        <w:rPr>
          <w:rFonts w:ascii="Times New Roman" w:hAnsi="Times New Roman" w:cs="Times New Roman"/>
          <w:sz w:val="24"/>
          <w:szCs w:val="24"/>
          <w:u w:val="single"/>
          <w:lang w:val="lt-LT"/>
        </w:rPr>
      </w:pPr>
      <w:r w:rsidRPr="001B1209">
        <w:rPr>
          <w:rFonts w:ascii="Times New Roman" w:hAnsi="Times New Roman" w:cs="Times New Roman"/>
          <w:sz w:val="24"/>
          <w:szCs w:val="24"/>
          <w:u w:val="single"/>
          <w:lang w:val="lt-LT"/>
        </w:rPr>
        <w:t>______Kaunas____________</w:t>
      </w:r>
    </w:p>
    <w:p w:rsidR="000E44C2" w:rsidRPr="001B1209" w:rsidRDefault="000E44C2" w:rsidP="00EA3344">
      <w:pPr>
        <w:jc w:val="center"/>
        <w:rPr>
          <w:rFonts w:ascii="Times New Roman" w:hAnsi="Times New Roman" w:cs="Times New Roman"/>
          <w:u w:val="single"/>
        </w:rPr>
      </w:pPr>
    </w:p>
    <w:tbl>
      <w:tblPr>
        <w:tblW w:w="0" w:type="auto"/>
        <w:tblInd w:w="2" w:type="dxa"/>
        <w:tblCellMar>
          <w:left w:w="0" w:type="dxa"/>
          <w:right w:w="0" w:type="dxa"/>
        </w:tblCellMar>
        <w:tblLook w:val="0000"/>
      </w:tblPr>
      <w:tblGrid>
        <w:gridCol w:w="9746"/>
      </w:tblGrid>
      <w:tr w:rsidR="000E44C2" w:rsidRPr="0032730D">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rPr>
              <w:t>Pirkimo objekto pavadinimas</w:t>
            </w:r>
          </w:p>
          <w:p w:rsidR="000E44C2" w:rsidRPr="0032730D" w:rsidRDefault="000E44C2" w:rsidP="00EA3344">
            <w:pPr>
              <w:rPr>
                <w:rFonts w:ascii="Times New Roman" w:hAnsi="Times New Roman" w:cs="Times New Roman"/>
              </w:rPr>
            </w:pPr>
            <w:r w:rsidRPr="0032730D">
              <w:rPr>
                <w:rFonts w:ascii="Times New Roman" w:hAnsi="Times New Roman" w:cs="Times New Roman"/>
              </w:rPr>
              <w:t> </w:t>
            </w:r>
          </w:p>
          <w:p w:rsidR="000E44C2" w:rsidRPr="0032730D" w:rsidRDefault="000E44C2" w:rsidP="00EA3344">
            <w:pPr>
              <w:rPr>
                <w:rFonts w:ascii="Times New Roman" w:hAnsi="Times New Roman" w:cs="Times New Roman"/>
              </w:rPr>
            </w:pPr>
            <w:r w:rsidRPr="0032730D">
              <w:rPr>
                <w:rFonts w:ascii="Times New Roman" w:hAnsi="Times New Roman" w:cs="Times New Roman"/>
              </w:rPr>
              <w:t>  </w:t>
            </w:r>
          </w:p>
        </w:tc>
      </w:tr>
      <w:tr w:rsidR="000E44C2" w:rsidRPr="0032730D">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rPr>
              <w:t>Pirkimo būdas </w:t>
            </w:r>
          </w:p>
          <w:p w:rsidR="000E44C2" w:rsidRPr="0032730D" w:rsidRDefault="000E44C2" w:rsidP="00EA3344">
            <w:pPr>
              <w:rPr>
                <w:rFonts w:ascii="Times New Roman" w:hAnsi="Times New Roman" w:cs="Times New Roman"/>
              </w:rPr>
            </w:pPr>
            <w:r w:rsidRPr="0032730D">
              <w:rPr>
                <w:rFonts w:ascii="Times New Roman" w:hAnsi="Times New Roman" w:cs="Times New Roman"/>
              </w:rPr>
              <w:t>  </w:t>
            </w:r>
          </w:p>
        </w:tc>
      </w:tr>
      <w:tr w:rsidR="000E44C2" w:rsidRPr="0032730D">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rPr>
              <w:t xml:space="preserve">Pirkimo objekto aprašymas </w:t>
            </w:r>
            <w:r w:rsidRPr="0032730D">
              <w:rPr>
                <w:rFonts w:ascii="Times New Roman" w:hAnsi="Times New Roman" w:cs="Times New Roman"/>
                <w:i/>
                <w:iCs/>
              </w:rPr>
              <w:t>(pagrindiniai kiekybiniai ir kokybiniai reikalavimai)</w:t>
            </w:r>
            <w:r w:rsidRPr="0032730D">
              <w:rPr>
                <w:rFonts w:ascii="Times New Roman" w:hAnsi="Times New Roman" w:cs="Times New Roman"/>
              </w:rPr>
              <w:t> </w:t>
            </w:r>
          </w:p>
          <w:p w:rsidR="000E44C2" w:rsidRPr="0032730D" w:rsidRDefault="000E44C2" w:rsidP="00EA3344">
            <w:pPr>
              <w:rPr>
                <w:rFonts w:ascii="Times New Roman" w:hAnsi="Times New Roman" w:cs="Times New Roman"/>
              </w:rPr>
            </w:pPr>
            <w:r w:rsidRPr="0032730D">
              <w:rPr>
                <w:rFonts w:ascii="Times New Roman" w:hAnsi="Times New Roman" w:cs="Times New Roman"/>
              </w:rPr>
              <w:t>   </w:t>
            </w:r>
          </w:p>
        </w:tc>
      </w:tr>
      <w:tr w:rsidR="000E44C2" w:rsidRPr="0032730D">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rPr>
              <w:t>BVPŽ kodas</w:t>
            </w:r>
          </w:p>
        </w:tc>
      </w:tr>
      <w:tr w:rsidR="000E44C2" w:rsidRPr="0032730D">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44C2" w:rsidRPr="0032730D" w:rsidRDefault="000E44C2" w:rsidP="00EA3344">
            <w:pPr>
              <w:rPr>
                <w:rFonts w:ascii="Times New Roman" w:hAnsi="Times New Roman" w:cs="Times New Roman"/>
                <w:i/>
                <w:iCs/>
                <w:strike/>
              </w:rPr>
            </w:pPr>
            <w:r w:rsidRPr="0032730D">
              <w:rPr>
                <w:rFonts w:ascii="Times New Roman" w:hAnsi="Times New Roman" w:cs="Times New Roman"/>
              </w:rPr>
              <w:t xml:space="preserve">Pasiūlymų vertinimo kriterijus </w:t>
            </w:r>
            <w:r w:rsidRPr="0032730D">
              <w:rPr>
                <w:rFonts w:ascii="Times New Roman" w:hAnsi="Times New Roman" w:cs="Times New Roman"/>
                <w:i/>
                <w:iCs/>
              </w:rPr>
              <w:t>(pažymėti reikiamą)</w:t>
            </w:r>
          </w:p>
          <w:p w:rsidR="000E44C2" w:rsidRPr="0032730D" w:rsidRDefault="000E44C2" w:rsidP="00EA3344">
            <w:pPr>
              <w:rPr>
                <w:rFonts w:ascii="Times New Roman" w:hAnsi="Times New Roman" w:cs="Times New Roman"/>
              </w:rPr>
            </w:pPr>
            <w:r w:rsidRPr="0032730D">
              <w:rPr>
                <w:rFonts w:ascii="Times New Roman" w:hAnsi="Times New Roman" w:cs="Times New Roman"/>
                <w:i/>
                <w:iCs/>
                <w:bdr w:val="single" w:sz="4" w:space="0" w:color="auto"/>
              </w:rPr>
              <w:t xml:space="preserve">    </w:t>
            </w:r>
            <w:r w:rsidRPr="0032730D">
              <w:rPr>
                <w:rFonts w:ascii="Times New Roman" w:hAnsi="Times New Roman" w:cs="Times New Roman"/>
              </w:rPr>
              <w:t>Ekonomiškai naudingiausias pasiūlymas pagal kainos ar sąnaudų ir kokybės santykį</w:t>
            </w:r>
          </w:p>
          <w:p w:rsidR="000E44C2" w:rsidRPr="0032730D" w:rsidRDefault="000E44C2" w:rsidP="00EA3344">
            <w:pPr>
              <w:rPr>
                <w:rFonts w:ascii="Times New Roman" w:hAnsi="Times New Roman" w:cs="Times New Roman"/>
              </w:rPr>
            </w:pPr>
            <w:r w:rsidRPr="0032730D">
              <w:rPr>
                <w:rFonts w:ascii="Times New Roman" w:hAnsi="Times New Roman" w:cs="Times New Roman"/>
                <w:bdr w:val="single" w:sz="4" w:space="0" w:color="auto"/>
              </w:rPr>
              <w:t xml:space="preserve">    </w:t>
            </w:r>
            <w:r w:rsidRPr="0032730D">
              <w:rPr>
                <w:rFonts w:ascii="Times New Roman" w:hAnsi="Times New Roman" w:cs="Times New Roman"/>
              </w:rPr>
              <w:t>Ekonomiškai naudingiausias pasiūlymas pagal gyvavimo ciklo sąnaudas</w:t>
            </w:r>
          </w:p>
          <w:p w:rsidR="000E44C2" w:rsidRPr="0032730D" w:rsidRDefault="000E44C2" w:rsidP="00EA3344">
            <w:pPr>
              <w:rPr>
                <w:rFonts w:ascii="Times New Roman" w:hAnsi="Times New Roman" w:cs="Times New Roman"/>
              </w:rPr>
            </w:pPr>
            <w:r w:rsidRPr="0032730D">
              <w:rPr>
                <w:rFonts w:ascii="Times New Roman" w:hAnsi="Times New Roman" w:cs="Times New Roman"/>
                <w:bdr w:val="single" w:sz="4" w:space="0" w:color="auto"/>
              </w:rPr>
              <w:t xml:space="preserve">    </w:t>
            </w:r>
            <w:r w:rsidRPr="0032730D">
              <w:rPr>
                <w:rFonts w:ascii="Times New Roman" w:hAnsi="Times New Roman" w:cs="Times New Roman"/>
              </w:rPr>
              <w:t>Ekonomiškai naudingiausias pasiūlymas pagal kainą</w:t>
            </w:r>
          </w:p>
          <w:p w:rsidR="000E44C2" w:rsidRPr="0032730D" w:rsidRDefault="000E44C2" w:rsidP="00EA3344">
            <w:pPr>
              <w:rPr>
                <w:rFonts w:ascii="Times New Roman" w:hAnsi="Times New Roman" w:cs="Times New Roman"/>
              </w:rPr>
            </w:pPr>
          </w:p>
        </w:tc>
      </w:tr>
    </w:tbl>
    <w:p w:rsidR="000E44C2" w:rsidRPr="0032730D" w:rsidRDefault="000E44C2" w:rsidP="00EA3344">
      <w:pPr>
        <w:rPr>
          <w:rFonts w:ascii="Times New Roman" w:hAnsi="Times New Roman" w:cs="Times New Roman"/>
        </w:rPr>
      </w:pPr>
      <w:r w:rsidRPr="0032730D">
        <w:rPr>
          <w:rFonts w:ascii="Times New Roman" w:hAnsi="Times New Roman" w:cs="Times New Roman"/>
        </w:rPr>
        <w:t> </w:t>
      </w:r>
    </w:p>
    <w:tbl>
      <w:tblPr>
        <w:tblW w:w="9228" w:type="dxa"/>
        <w:tblInd w:w="2" w:type="dxa"/>
        <w:tblCellMar>
          <w:left w:w="0" w:type="dxa"/>
          <w:right w:w="0" w:type="dxa"/>
        </w:tblCellMar>
        <w:tblLook w:val="0000"/>
      </w:tblPr>
      <w:tblGrid>
        <w:gridCol w:w="4361"/>
        <w:gridCol w:w="709"/>
        <w:gridCol w:w="283"/>
        <w:gridCol w:w="567"/>
        <w:gridCol w:w="284"/>
        <w:gridCol w:w="3024"/>
      </w:tblGrid>
      <w:tr w:rsidR="000E44C2" w:rsidRPr="0032730D">
        <w:tc>
          <w:tcPr>
            <w:tcW w:w="4361" w:type="dxa"/>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rPr>
              <w:t>Pirkimas atliekamas CVP IS priemonėmis </w:t>
            </w:r>
          </w:p>
        </w:tc>
        <w:tc>
          <w:tcPr>
            <w:tcW w:w="709" w:type="dxa"/>
            <w:tcBorders>
              <w:top w:val="nil"/>
              <w:left w:val="nil"/>
              <w:bottom w:val="nil"/>
              <w:right w:val="single" w:sz="12" w:space="0" w:color="auto"/>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rPr>
              <w:t>Taip</w:t>
            </w:r>
          </w:p>
        </w:tc>
        <w:tc>
          <w:tcPr>
            <w:tcW w:w="28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rPr>
              <w:t> </w:t>
            </w:r>
          </w:p>
        </w:tc>
        <w:tc>
          <w:tcPr>
            <w:tcW w:w="567" w:type="dxa"/>
            <w:tcBorders>
              <w:top w:val="nil"/>
              <w:left w:val="nil"/>
              <w:bottom w:val="nil"/>
              <w:right w:val="single" w:sz="12" w:space="0" w:color="auto"/>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rPr>
              <w:t>Ne</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rPr>
              <w:t> </w:t>
            </w:r>
          </w:p>
        </w:tc>
        <w:tc>
          <w:tcPr>
            <w:tcW w:w="3024" w:type="dxa"/>
            <w:tcBorders>
              <w:top w:val="nil"/>
              <w:left w:val="nil"/>
              <w:bottom w:val="nil"/>
              <w:right w:val="nil"/>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rPr>
              <w:t> </w:t>
            </w:r>
          </w:p>
        </w:tc>
      </w:tr>
    </w:tbl>
    <w:p w:rsidR="000E44C2" w:rsidRPr="0032730D" w:rsidRDefault="000E44C2" w:rsidP="00EA3344">
      <w:pPr>
        <w:rPr>
          <w:rFonts w:ascii="Times New Roman" w:hAnsi="Times New Roman" w:cs="Times New Roman"/>
        </w:rPr>
      </w:pPr>
      <w:r w:rsidRPr="0032730D">
        <w:rPr>
          <w:rFonts w:ascii="Times New Roman" w:hAnsi="Times New Roman" w:cs="Times New Roman"/>
        </w:rPr>
        <w:t> </w:t>
      </w:r>
    </w:p>
    <w:tbl>
      <w:tblPr>
        <w:tblW w:w="9140" w:type="dxa"/>
        <w:tblInd w:w="2" w:type="dxa"/>
        <w:tblCellMar>
          <w:left w:w="0" w:type="dxa"/>
          <w:right w:w="0" w:type="dxa"/>
        </w:tblCellMar>
        <w:tblLook w:val="0000"/>
      </w:tblPr>
      <w:tblGrid>
        <w:gridCol w:w="3652"/>
        <w:gridCol w:w="284"/>
        <w:gridCol w:w="708"/>
        <w:gridCol w:w="284"/>
        <w:gridCol w:w="3220"/>
        <w:gridCol w:w="992"/>
      </w:tblGrid>
      <w:tr w:rsidR="000E44C2" w:rsidRPr="0032730D">
        <w:tc>
          <w:tcPr>
            <w:tcW w:w="3652" w:type="dxa"/>
            <w:tcBorders>
              <w:top w:val="nil"/>
              <w:left w:val="nil"/>
              <w:bottom w:val="nil"/>
              <w:right w:val="single" w:sz="12" w:space="0" w:color="auto"/>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rPr>
              <w:t>Atliekamas skelbiamas pirkimas </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tc>
        <w:tc>
          <w:tcPr>
            <w:tcW w:w="708" w:type="dxa"/>
            <w:tcBorders>
              <w:top w:val="nil"/>
              <w:left w:val="nil"/>
              <w:bottom w:val="nil"/>
              <w:right w:val="nil"/>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tc>
        <w:tc>
          <w:tcPr>
            <w:tcW w:w="284" w:type="dxa"/>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rPr>
              <w:t> </w:t>
            </w:r>
          </w:p>
        </w:tc>
        <w:tc>
          <w:tcPr>
            <w:tcW w:w="3220" w:type="dxa"/>
            <w:tcBorders>
              <w:top w:val="nil"/>
              <w:left w:val="nil"/>
              <w:bottom w:val="nil"/>
              <w:right w:val="single" w:sz="12" w:space="0" w:color="auto"/>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rPr>
              <w:t>Skelbimo paskelbimo data</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rPr>
              <w:t> </w:t>
            </w:r>
          </w:p>
        </w:tc>
      </w:tr>
      <w:tr w:rsidR="000E44C2" w:rsidRPr="0032730D">
        <w:tc>
          <w:tcPr>
            <w:tcW w:w="3652" w:type="dxa"/>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tc>
        <w:tc>
          <w:tcPr>
            <w:tcW w:w="284" w:type="dxa"/>
            <w:tcBorders>
              <w:top w:val="nil"/>
              <w:left w:val="nil"/>
              <w:bottom w:val="single" w:sz="12" w:space="0" w:color="auto"/>
              <w:right w:val="nil"/>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tc>
        <w:tc>
          <w:tcPr>
            <w:tcW w:w="708" w:type="dxa"/>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tc>
        <w:tc>
          <w:tcPr>
            <w:tcW w:w="284" w:type="dxa"/>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tc>
        <w:tc>
          <w:tcPr>
            <w:tcW w:w="3220" w:type="dxa"/>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tc>
        <w:tc>
          <w:tcPr>
            <w:tcW w:w="992" w:type="dxa"/>
            <w:tcBorders>
              <w:top w:val="nil"/>
              <w:left w:val="nil"/>
              <w:bottom w:val="single" w:sz="12" w:space="0" w:color="auto"/>
              <w:right w:val="nil"/>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tc>
      </w:tr>
      <w:tr w:rsidR="000E44C2" w:rsidRPr="0032730D">
        <w:tc>
          <w:tcPr>
            <w:tcW w:w="3652" w:type="dxa"/>
            <w:tcBorders>
              <w:top w:val="nil"/>
              <w:left w:val="nil"/>
              <w:bottom w:val="nil"/>
              <w:right w:val="single" w:sz="12" w:space="0" w:color="auto"/>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rPr>
              <w:t>Atliekamas neskelbiamas pirkimas</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tc>
        <w:tc>
          <w:tcPr>
            <w:tcW w:w="708" w:type="dxa"/>
            <w:tcBorders>
              <w:top w:val="nil"/>
              <w:left w:val="nil"/>
              <w:bottom w:val="nil"/>
              <w:right w:val="nil"/>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tc>
        <w:tc>
          <w:tcPr>
            <w:tcW w:w="284" w:type="dxa"/>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tc>
        <w:tc>
          <w:tcPr>
            <w:tcW w:w="3220" w:type="dxa"/>
            <w:tcBorders>
              <w:top w:val="nil"/>
              <w:left w:val="nil"/>
              <w:bottom w:val="nil"/>
              <w:right w:val="single" w:sz="12" w:space="0" w:color="auto"/>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rPr>
              <w:t>Kvietimo išsiuntimo data</w:t>
            </w:r>
          </w:p>
        </w:tc>
        <w:tc>
          <w:tcPr>
            <w:tcW w:w="992" w:type="dxa"/>
            <w:tcBorders>
              <w:top w:val="nil"/>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tc>
      </w:tr>
      <w:tr w:rsidR="000E44C2" w:rsidRPr="0032730D">
        <w:tc>
          <w:tcPr>
            <w:tcW w:w="3652" w:type="dxa"/>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tc>
        <w:tc>
          <w:tcPr>
            <w:tcW w:w="284" w:type="dxa"/>
            <w:tcBorders>
              <w:top w:val="nil"/>
              <w:left w:val="nil"/>
              <w:bottom w:val="single" w:sz="12" w:space="0" w:color="auto"/>
              <w:right w:val="nil"/>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tc>
        <w:tc>
          <w:tcPr>
            <w:tcW w:w="708" w:type="dxa"/>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tc>
        <w:tc>
          <w:tcPr>
            <w:tcW w:w="284" w:type="dxa"/>
            <w:tcBorders>
              <w:top w:val="nil"/>
              <w:left w:val="nil"/>
              <w:bottom w:val="single" w:sz="12" w:space="0" w:color="auto"/>
              <w:right w:val="nil"/>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tc>
        <w:tc>
          <w:tcPr>
            <w:tcW w:w="3220" w:type="dxa"/>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tc>
        <w:tc>
          <w:tcPr>
            <w:tcW w:w="992" w:type="dxa"/>
            <w:tcBorders>
              <w:top w:val="nil"/>
              <w:left w:val="nil"/>
              <w:bottom w:val="nil"/>
              <w:right w:val="nil"/>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tc>
      </w:tr>
      <w:tr w:rsidR="000E44C2" w:rsidRPr="0032730D">
        <w:tc>
          <w:tcPr>
            <w:tcW w:w="3652" w:type="dxa"/>
            <w:tcBorders>
              <w:top w:val="nil"/>
              <w:left w:val="nil"/>
              <w:bottom w:val="nil"/>
              <w:right w:val="single" w:sz="12" w:space="0" w:color="auto"/>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rPr>
              <w:t>Tiekėjai apklausti                          Žodžiu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tc>
        <w:tc>
          <w:tcPr>
            <w:tcW w:w="708" w:type="dxa"/>
            <w:tcBorders>
              <w:top w:val="nil"/>
              <w:left w:val="nil"/>
              <w:bottom w:val="nil"/>
              <w:right w:val="single" w:sz="12" w:space="0" w:color="auto"/>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rPr>
              <w:t>Raštu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tc>
        <w:tc>
          <w:tcPr>
            <w:tcW w:w="3220" w:type="dxa"/>
            <w:tcBorders>
              <w:top w:val="nil"/>
              <w:left w:val="nil"/>
              <w:bottom w:val="nil"/>
              <w:right w:val="nil"/>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tc>
        <w:tc>
          <w:tcPr>
            <w:tcW w:w="992" w:type="dxa"/>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tc>
      </w:tr>
    </w:tbl>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p w:rsidR="000E44C2" w:rsidRPr="0032730D" w:rsidRDefault="000E44C2" w:rsidP="00EA3344">
      <w:pPr>
        <w:jc w:val="both"/>
        <w:rPr>
          <w:rFonts w:ascii="Times New Roman" w:hAnsi="Times New Roman" w:cs="Times New Roman"/>
        </w:rPr>
      </w:pPr>
      <w:r w:rsidRPr="0032730D">
        <w:rPr>
          <w:rFonts w:ascii="Times New Roman" w:hAnsi="Times New Roman" w:cs="Times New Roman"/>
          <w:b/>
          <w:bCs/>
        </w:rPr>
        <w:t>Apklausti ar pateikę pasiūlymus tiekėjai</w:t>
      </w:r>
    </w:p>
    <w:tbl>
      <w:tblPr>
        <w:tblW w:w="0" w:type="auto"/>
        <w:tblInd w:w="2" w:type="dxa"/>
        <w:tblCellMar>
          <w:left w:w="0" w:type="dxa"/>
          <w:right w:w="0" w:type="dxa"/>
        </w:tblCellMar>
        <w:tblLook w:val="0000"/>
      </w:tblPr>
      <w:tblGrid>
        <w:gridCol w:w="554"/>
        <w:gridCol w:w="2077"/>
        <w:gridCol w:w="1554"/>
        <w:gridCol w:w="2290"/>
        <w:gridCol w:w="2761"/>
      </w:tblGrid>
      <w:tr w:rsidR="000E44C2" w:rsidRPr="0032730D">
        <w:tc>
          <w:tcPr>
            <w:tcW w:w="554"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0E44C2" w:rsidRPr="0032730D" w:rsidRDefault="000E44C2" w:rsidP="00EA3344">
            <w:pPr>
              <w:jc w:val="center"/>
              <w:rPr>
                <w:rFonts w:ascii="Times New Roman" w:hAnsi="Times New Roman" w:cs="Times New Roman"/>
              </w:rPr>
            </w:pPr>
            <w:r w:rsidRPr="0032730D">
              <w:rPr>
                <w:rFonts w:ascii="Times New Roman" w:hAnsi="Times New Roman" w:cs="Times New Roman"/>
              </w:rPr>
              <w:t> Eil. Nr.</w:t>
            </w:r>
          </w:p>
        </w:tc>
        <w:tc>
          <w:tcPr>
            <w:tcW w:w="207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0E44C2" w:rsidRPr="0032730D" w:rsidRDefault="000E44C2" w:rsidP="00EA3344">
            <w:pPr>
              <w:jc w:val="center"/>
              <w:rPr>
                <w:rFonts w:ascii="Times New Roman" w:hAnsi="Times New Roman" w:cs="Times New Roman"/>
              </w:rPr>
            </w:pPr>
            <w:r w:rsidRPr="0032730D">
              <w:rPr>
                <w:rFonts w:ascii="Times New Roman" w:hAnsi="Times New Roman" w:cs="Times New Roman"/>
              </w:rPr>
              <w:t>Pavadinimas</w:t>
            </w:r>
          </w:p>
        </w:tc>
        <w:tc>
          <w:tcPr>
            <w:tcW w:w="155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0E44C2" w:rsidRPr="0032730D" w:rsidRDefault="000E44C2" w:rsidP="00EA3344">
            <w:pPr>
              <w:jc w:val="center"/>
              <w:rPr>
                <w:rFonts w:ascii="Times New Roman" w:hAnsi="Times New Roman" w:cs="Times New Roman"/>
              </w:rPr>
            </w:pPr>
            <w:r w:rsidRPr="0032730D">
              <w:rPr>
                <w:rFonts w:ascii="Times New Roman" w:hAnsi="Times New Roman" w:cs="Times New Roman"/>
              </w:rPr>
              <w:t>Tiekėjo kodas</w:t>
            </w:r>
          </w:p>
        </w:tc>
        <w:tc>
          <w:tcPr>
            <w:tcW w:w="229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0E44C2" w:rsidRPr="0032730D" w:rsidRDefault="000E44C2" w:rsidP="00EA3344">
            <w:pPr>
              <w:jc w:val="center"/>
              <w:rPr>
                <w:rFonts w:ascii="Times New Roman" w:hAnsi="Times New Roman" w:cs="Times New Roman"/>
              </w:rPr>
            </w:pPr>
            <w:r w:rsidRPr="0032730D">
              <w:rPr>
                <w:rFonts w:ascii="Times New Roman" w:hAnsi="Times New Roman" w:cs="Times New Roman"/>
              </w:rPr>
              <w:t>Adresas, interneto svetainės, el. pašto adresas, telefono, fakso numeris ir kt.</w:t>
            </w:r>
          </w:p>
        </w:tc>
        <w:tc>
          <w:tcPr>
            <w:tcW w:w="2761"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0E44C2" w:rsidRPr="0032730D" w:rsidRDefault="000E44C2" w:rsidP="00EA3344">
            <w:pPr>
              <w:jc w:val="center"/>
              <w:rPr>
                <w:rFonts w:ascii="Times New Roman" w:hAnsi="Times New Roman" w:cs="Times New Roman"/>
              </w:rPr>
            </w:pPr>
            <w:r w:rsidRPr="0032730D">
              <w:rPr>
                <w:rFonts w:ascii="Times New Roman" w:hAnsi="Times New Roman" w:cs="Times New Roman"/>
                <w:color w:val="000000"/>
              </w:rPr>
              <w:t>Pasiūlymą </w:t>
            </w:r>
            <w:r w:rsidRPr="0032730D">
              <w:rPr>
                <w:rFonts w:ascii="Times New Roman" w:hAnsi="Times New Roman" w:cs="Times New Roman"/>
                <w:color w:val="000000"/>
                <w:spacing w:val="1"/>
              </w:rPr>
              <w:t>pateikusio </w:t>
            </w:r>
            <w:r w:rsidRPr="0032730D">
              <w:rPr>
                <w:rFonts w:ascii="Times New Roman" w:hAnsi="Times New Roman" w:cs="Times New Roman"/>
                <w:color w:val="000000"/>
                <w:spacing w:val="-1"/>
              </w:rPr>
              <w:t>asmens pareigos, vardas, </w:t>
            </w:r>
            <w:r w:rsidRPr="0032730D">
              <w:rPr>
                <w:rFonts w:ascii="Times New Roman" w:hAnsi="Times New Roman" w:cs="Times New Roman"/>
                <w:color w:val="000000"/>
                <w:spacing w:val="5"/>
              </w:rPr>
              <w:t>pavardė</w:t>
            </w:r>
          </w:p>
        </w:tc>
      </w:tr>
      <w:tr w:rsidR="000E44C2" w:rsidRPr="0032730D">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center"/>
              <w:rPr>
                <w:rFonts w:ascii="Times New Roman" w:hAnsi="Times New Roman" w:cs="Times New Roman"/>
              </w:rPr>
            </w:pPr>
            <w:r w:rsidRPr="0032730D">
              <w:rPr>
                <w:rFonts w:ascii="Times New Roman" w:hAnsi="Times New Roman" w:cs="Times New Roman"/>
              </w:rPr>
              <w:t>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761"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r>
      <w:tr w:rsidR="000E44C2" w:rsidRPr="0032730D">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761"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r>
      <w:tr w:rsidR="000E44C2" w:rsidRPr="0032730D">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761"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r>
    </w:tbl>
    <w:p w:rsidR="000E44C2" w:rsidRPr="0032730D" w:rsidRDefault="000E44C2" w:rsidP="00EA3344">
      <w:pPr>
        <w:jc w:val="both"/>
        <w:rPr>
          <w:rFonts w:ascii="Times New Roman" w:hAnsi="Times New Roman" w:cs="Times New Roman"/>
        </w:rPr>
      </w:pPr>
      <w:r w:rsidRPr="0032730D">
        <w:rPr>
          <w:rFonts w:ascii="Times New Roman" w:hAnsi="Times New Roman" w:cs="Times New Roman"/>
          <w:b/>
          <w:bCs/>
        </w:rPr>
        <w:t>Tiekėjų siūlymai</w:t>
      </w:r>
    </w:p>
    <w:tbl>
      <w:tblPr>
        <w:tblW w:w="9322" w:type="dxa"/>
        <w:tblInd w:w="2" w:type="dxa"/>
        <w:tblCellMar>
          <w:left w:w="0" w:type="dxa"/>
          <w:right w:w="0" w:type="dxa"/>
        </w:tblCellMar>
        <w:tblLook w:val="0000"/>
      </w:tblPr>
      <w:tblGrid>
        <w:gridCol w:w="588"/>
        <w:gridCol w:w="2092"/>
        <w:gridCol w:w="2233"/>
        <w:gridCol w:w="1841"/>
        <w:gridCol w:w="2568"/>
      </w:tblGrid>
      <w:tr w:rsidR="000E44C2" w:rsidRPr="0032730D">
        <w:trPr>
          <w:trHeight w:val="524"/>
        </w:trPr>
        <w:tc>
          <w:tcPr>
            <w:tcW w:w="588" w:type="dxa"/>
            <w:vMerge w:val="restart"/>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b/>
                <w:bCs/>
              </w:rPr>
              <w:t> </w:t>
            </w:r>
            <w:r w:rsidRPr="0032730D">
              <w:rPr>
                <w:rFonts w:ascii="Times New Roman" w:hAnsi="Times New Roman" w:cs="Times New Roman"/>
              </w:rPr>
              <w:t>Eil. Nr.</w:t>
            </w:r>
          </w:p>
        </w:tc>
        <w:tc>
          <w:tcPr>
            <w:tcW w:w="2092" w:type="dxa"/>
            <w:vMerge w:val="restart"/>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0E44C2" w:rsidRPr="0032730D" w:rsidRDefault="000E44C2" w:rsidP="00EA3344">
            <w:pPr>
              <w:jc w:val="center"/>
              <w:rPr>
                <w:rFonts w:ascii="Times New Roman" w:hAnsi="Times New Roman" w:cs="Times New Roman"/>
              </w:rPr>
            </w:pPr>
            <w:r w:rsidRPr="0032730D">
              <w:rPr>
                <w:rFonts w:ascii="Times New Roman" w:hAnsi="Times New Roman" w:cs="Times New Roman"/>
              </w:rPr>
              <w:t>Pavadinimas</w:t>
            </w:r>
          </w:p>
        </w:tc>
        <w:tc>
          <w:tcPr>
            <w:tcW w:w="6642"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0E44C2" w:rsidRPr="0032730D" w:rsidRDefault="000E44C2" w:rsidP="00EA3344">
            <w:pPr>
              <w:jc w:val="center"/>
              <w:rPr>
                <w:rFonts w:ascii="Times New Roman" w:hAnsi="Times New Roman" w:cs="Times New Roman"/>
              </w:rPr>
            </w:pPr>
            <w:r w:rsidRPr="0032730D">
              <w:rPr>
                <w:rFonts w:ascii="Times New Roman" w:hAnsi="Times New Roman" w:cs="Times New Roman"/>
              </w:rPr>
              <w:t>Pasiūlymo kaina ir kitos charakteristikos</w:t>
            </w:r>
          </w:p>
          <w:p w:rsidR="000E44C2" w:rsidRPr="0032730D" w:rsidRDefault="000E44C2" w:rsidP="00EA3344">
            <w:pPr>
              <w:jc w:val="center"/>
              <w:rPr>
                <w:rFonts w:ascii="Times New Roman" w:hAnsi="Times New Roman" w:cs="Times New Roman"/>
              </w:rPr>
            </w:pPr>
            <w:r w:rsidRPr="0032730D">
              <w:rPr>
                <w:rFonts w:ascii="Times New Roman" w:hAnsi="Times New Roman" w:cs="Times New Roman"/>
                <w:i/>
                <w:iCs/>
              </w:rPr>
              <w:t>(nurodyti)</w:t>
            </w:r>
          </w:p>
        </w:tc>
      </w:tr>
      <w:tr w:rsidR="000E44C2" w:rsidRPr="0032730D">
        <w:trPr>
          <w:trHeight w:val="140"/>
        </w:trPr>
        <w:tc>
          <w:tcPr>
            <w:tcW w:w="0" w:type="auto"/>
            <w:vMerge/>
            <w:tcBorders>
              <w:top w:val="single" w:sz="12" w:space="0" w:color="auto"/>
              <w:left w:val="single" w:sz="12" w:space="0" w:color="auto"/>
              <w:bottom w:val="single" w:sz="12" w:space="0" w:color="auto"/>
              <w:right w:val="single" w:sz="8" w:space="0" w:color="auto"/>
            </w:tcBorders>
            <w:vAlign w:val="center"/>
          </w:tcPr>
          <w:p w:rsidR="000E44C2" w:rsidRPr="0032730D" w:rsidRDefault="000E44C2" w:rsidP="00EA3344">
            <w:pPr>
              <w:rPr>
                <w:rFonts w:ascii="Times New Roman" w:hAnsi="Times New Roman" w:cs="Times New Roman"/>
              </w:rPr>
            </w:pPr>
          </w:p>
        </w:tc>
        <w:tc>
          <w:tcPr>
            <w:tcW w:w="0" w:type="auto"/>
            <w:vMerge/>
            <w:tcBorders>
              <w:top w:val="single" w:sz="12" w:space="0" w:color="auto"/>
              <w:left w:val="nil"/>
              <w:bottom w:val="single" w:sz="12" w:space="0" w:color="auto"/>
              <w:right w:val="single" w:sz="8" w:space="0" w:color="auto"/>
            </w:tcBorders>
            <w:vAlign w:val="center"/>
          </w:tcPr>
          <w:p w:rsidR="000E44C2" w:rsidRPr="0032730D" w:rsidRDefault="000E44C2" w:rsidP="00EA3344">
            <w:pPr>
              <w:rPr>
                <w:rFonts w:ascii="Times New Roman" w:hAnsi="Times New Roman" w:cs="Times New Roman"/>
              </w:rPr>
            </w:pPr>
          </w:p>
        </w:tc>
        <w:tc>
          <w:tcPr>
            <w:tcW w:w="2233" w:type="dxa"/>
            <w:tcBorders>
              <w:top w:val="nil"/>
              <w:left w:val="nil"/>
              <w:bottom w:val="single" w:sz="12" w:space="0" w:color="auto"/>
              <w:right w:val="single" w:sz="8" w:space="0" w:color="auto"/>
            </w:tcBorders>
            <w:tcMar>
              <w:top w:w="0" w:type="dxa"/>
              <w:left w:w="108" w:type="dxa"/>
              <w:bottom w:w="0" w:type="dxa"/>
              <w:right w:w="108" w:type="dxa"/>
            </w:tcMar>
          </w:tcPr>
          <w:p w:rsidR="000E44C2" w:rsidRPr="0032730D" w:rsidRDefault="000E44C2" w:rsidP="00EA3344">
            <w:pPr>
              <w:spacing w:line="140" w:lineRule="atLeast"/>
              <w:jc w:val="both"/>
              <w:rPr>
                <w:rFonts w:ascii="Times New Roman" w:hAnsi="Times New Roman" w:cs="Times New Roman"/>
              </w:rPr>
            </w:pPr>
            <w:r w:rsidRPr="0032730D">
              <w:rPr>
                <w:rFonts w:ascii="Times New Roman" w:hAnsi="Times New Roman" w:cs="Times New Roman"/>
              </w:rPr>
              <w:t> </w:t>
            </w:r>
          </w:p>
        </w:tc>
        <w:tc>
          <w:tcPr>
            <w:tcW w:w="1841" w:type="dxa"/>
            <w:tcBorders>
              <w:top w:val="nil"/>
              <w:left w:val="nil"/>
              <w:bottom w:val="single" w:sz="12" w:space="0" w:color="auto"/>
              <w:right w:val="single" w:sz="8" w:space="0" w:color="auto"/>
            </w:tcBorders>
            <w:tcMar>
              <w:top w:w="0" w:type="dxa"/>
              <w:left w:w="108" w:type="dxa"/>
              <w:bottom w:w="0" w:type="dxa"/>
              <w:right w:w="108" w:type="dxa"/>
            </w:tcMar>
          </w:tcPr>
          <w:p w:rsidR="000E44C2" w:rsidRPr="0032730D" w:rsidRDefault="000E44C2" w:rsidP="00EA3344">
            <w:pPr>
              <w:spacing w:line="140" w:lineRule="atLeast"/>
              <w:jc w:val="both"/>
              <w:rPr>
                <w:rFonts w:ascii="Times New Roman" w:hAnsi="Times New Roman" w:cs="Times New Roman"/>
              </w:rPr>
            </w:pPr>
            <w:r w:rsidRPr="0032730D">
              <w:rPr>
                <w:rFonts w:ascii="Times New Roman" w:hAnsi="Times New Roman" w:cs="Times New Roman"/>
              </w:rPr>
              <w:t> </w:t>
            </w:r>
          </w:p>
        </w:tc>
        <w:tc>
          <w:tcPr>
            <w:tcW w:w="2568" w:type="dxa"/>
            <w:tcBorders>
              <w:top w:val="nil"/>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EA3344">
            <w:pPr>
              <w:spacing w:line="140" w:lineRule="atLeast"/>
              <w:jc w:val="both"/>
              <w:rPr>
                <w:rFonts w:ascii="Times New Roman" w:hAnsi="Times New Roman" w:cs="Times New Roman"/>
              </w:rPr>
            </w:pPr>
            <w:r w:rsidRPr="0032730D">
              <w:rPr>
                <w:rFonts w:ascii="Times New Roman" w:hAnsi="Times New Roman" w:cs="Times New Roman"/>
              </w:rPr>
              <w:t> </w:t>
            </w:r>
          </w:p>
        </w:tc>
      </w:tr>
      <w:tr w:rsidR="000E44C2" w:rsidRPr="0032730D">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r>
      <w:tr w:rsidR="000E44C2" w:rsidRPr="0032730D">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r>
      <w:tr w:rsidR="000E44C2" w:rsidRPr="0032730D">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r>
      <w:tr w:rsidR="000E44C2" w:rsidRPr="0032730D">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r>
      <w:tr w:rsidR="000E44C2" w:rsidRPr="0032730D">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c>
      </w:tr>
    </w:tbl>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tbl>
      <w:tblPr>
        <w:tblW w:w="0" w:type="auto"/>
        <w:tblInd w:w="2" w:type="dxa"/>
        <w:tblCellMar>
          <w:left w:w="0" w:type="dxa"/>
          <w:right w:w="0" w:type="dxa"/>
        </w:tblCellMar>
        <w:tblLook w:val="0000"/>
      </w:tblPr>
      <w:tblGrid>
        <w:gridCol w:w="9746"/>
      </w:tblGrid>
      <w:tr w:rsidR="000E44C2" w:rsidRPr="0032730D">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E44C2" w:rsidRPr="0032730D" w:rsidRDefault="000E44C2" w:rsidP="00EA3344">
            <w:pPr>
              <w:shd w:val="clear" w:color="auto" w:fill="FFFFFF"/>
              <w:rPr>
                <w:rFonts w:ascii="Times New Roman" w:hAnsi="Times New Roman" w:cs="Times New Roman"/>
              </w:rPr>
            </w:pPr>
            <w:r w:rsidRPr="0032730D">
              <w:rPr>
                <w:rFonts w:ascii="Times New Roman" w:hAnsi="Times New Roman" w:cs="Times New Roman"/>
                <w:b/>
                <w:bCs/>
                <w:color w:val="000000"/>
                <w:spacing w:val="-6"/>
              </w:rPr>
              <w:t>Tinkamiausiu pripažintas tiekėjas</w:t>
            </w:r>
            <w:r w:rsidRPr="0032730D">
              <w:rPr>
                <w:rFonts w:ascii="Times New Roman" w:hAnsi="Times New Roman" w:cs="Times New Roman"/>
                <w:spacing w:val="-6"/>
              </w:rPr>
              <w:t> </w:t>
            </w:r>
            <w:r w:rsidRPr="0032730D">
              <w:rPr>
                <w:rFonts w:ascii="Times New Roman" w:hAnsi="Times New Roman" w:cs="Times New Roman"/>
                <w:i/>
                <w:iCs/>
                <w:spacing w:val="-6"/>
              </w:rPr>
              <w:t>(tiekėjo pavadinimas)</w:t>
            </w:r>
          </w:p>
          <w:p w:rsidR="000E44C2" w:rsidRPr="0032730D" w:rsidRDefault="000E44C2" w:rsidP="00EA3344">
            <w:pPr>
              <w:shd w:val="clear" w:color="auto" w:fill="FFFFFF"/>
              <w:rPr>
                <w:rFonts w:ascii="Times New Roman" w:hAnsi="Times New Roman" w:cs="Times New Roman"/>
              </w:rPr>
            </w:pPr>
            <w:r w:rsidRPr="0032730D">
              <w:rPr>
                <w:rFonts w:ascii="Times New Roman" w:hAnsi="Times New Roman" w:cs="Times New Roman"/>
                <w:spacing w:val="-6"/>
              </w:rPr>
              <w:t> </w:t>
            </w:r>
          </w:p>
          <w:p w:rsidR="000E44C2" w:rsidRPr="0032730D" w:rsidRDefault="000E44C2" w:rsidP="00EA3344">
            <w:pPr>
              <w:shd w:val="clear" w:color="auto" w:fill="FFFFFF"/>
              <w:rPr>
                <w:rFonts w:ascii="Times New Roman" w:hAnsi="Times New Roman" w:cs="Times New Roman"/>
              </w:rPr>
            </w:pPr>
            <w:r w:rsidRPr="0032730D">
              <w:rPr>
                <w:rFonts w:ascii="Times New Roman" w:hAnsi="Times New Roman" w:cs="Times New Roman"/>
                <w:spacing w:val="-6"/>
              </w:rPr>
              <w:t> </w:t>
            </w:r>
          </w:p>
          <w:p w:rsidR="000E44C2" w:rsidRPr="0032730D" w:rsidRDefault="000E44C2" w:rsidP="00EA3344">
            <w:pPr>
              <w:shd w:val="clear" w:color="auto" w:fill="FFFFFF"/>
              <w:rPr>
                <w:rFonts w:ascii="Times New Roman" w:hAnsi="Times New Roman" w:cs="Times New Roman"/>
              </w:rPr>
            </w:pPr>
            <w:r w:rsidRPr="0032730D">
              <w:rPr>
                <w:rFonts w:ascii="Times New Roman" w:hAnsi="Times New Roman" w:cs="Times New Roman"/>
              </w:rPr>
              <w:t> </w:t>
            </w:r>
          </w:p>
        </w:tc>
      </w:tr>
      <w:tr w:rsidR="000E44C2" w:rsidRPr="0032730D">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b/>
                <w:bCs/>
              </w:rPr>
              <w:t>Pastabos </w:t>
            </w:r>
            <w:r w:rsidRPr="0032730D">
              <w:rPr>
                <w:rFonts w:ascii="Times New Roman" w:hAnsi="Times New Roman" w:cs="Times New Roman"/>
                <w:i/>
                <w:iCs/>
              </w:rPr>
              <w:t>(nurodyti, ar sudaryta pasiūlymų eilė, taikytas atidėjimo terminas, tiekėjai informuoti apie pirkimo rezultatus, gautos pretenzijos ir į jas atsakyta)</w:t>
            </w:r>
          </w:p>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p w:rsidR="000E44C2" w:rsidRPr="0032730D" w:rsidRDefault="000E44C2" w:rsidP="00EA3344">
            <w:pPr>
              <w:rPr>
                <w:rFonts w:ascii="Times New Roman" w:hAnsi="Times New Roman" w:cs="Times New Roman"/>
              </w:rPr>
            </w:pPr>
            <w:r w:rsidRPr="0032730D">
              <w:rPr>
                <w:rFonts w:ascii="Times New Roman" w:hAnsi="Times New Roman" w:cs="Times New Roman"/>
                <w:b/>
                <w:bCs/>
              </w:rPr>
              <w:t> </w:t>
            </w:r>
          </w:p>
          <w:p w:rsidR="000E44C2" w:rsidRPr="0032730D" w:rsidRDefault="000E44C2" w:rsidP="00EA3344">
            <w:pPr>
              <w:rPr>
                <w:rFonts w:ascii="Times New Roman" w:hAnsi="Times New Roman" w:cs="Times New Roman"/>
              </w:rPr>
            </w:pPr>
            <w:r w:rsidRPr="0032730D">
              <w:rPr>
                <w:rFonts w:ascii="Times New Roman" w:hAnsi="Times New Roman" w:cs="Times New Roman"/>
              </w:rPr>
              <w:t> </w:t>
            </w:r>
          </w:p>
        </w:tc>
      </w:tr>
    </w:tbl>
    <w:p w:rsidR="000E44C2" w:rsidRPr="0032730D" w:rsidRDefault="000E44C2" w:rsidP="00EA3344">
      <w:pPr>
        <w:jc w:val="both"/>
        <w:rPr>
          <w:rFonts w:ascii="Times New Roman" w:hAnsi="Times New Roman" w:cs="Times New Roman"/>
        </w:rPr>
      </w:pPr>
      <w:r w:rsidRPr="0032730D">
        <w:rPr>
          <w:rFonts w:ascii="Times New Roman" w:hAnsi="Times New Roman" w:cs="Times New Roman"/>
        </w:rPr>
        <w:t> </w:t>
      </w:r>
    </w:p>
    <w:p w:rsidR="000E44C2" w:rsidRPr="0032730D" w:rsidRDefault="000E44C2" w:rsidP="00EA3344">
      <w:pPr>
        <w:jc w:val="both"/>
        <w:rPr>
          <w:rFonts w:ascii="Times New Roman" w:hAnsi="Times New Roman" w:cs="Times New Roman"/>
        </w:rPr>
      </w:pPr>
    </w:p>
    <w:tbl>
      <w:tblPr>
        <w:tblW w:w="9232" w:type="dxa"/>
        <w:tblInd w:w="2" w:type="dxa"/>
        <w:tblCellMar>
          <w:left w:w="0" w:type="dxa"/>
          <w:right w:w="0" w:type="dxa"/>
        </w:tblCellMar>
        <w:tblLook w:val="0000"/>
      </w:tblPr>
      <w:tblGrid>
        <w:gridCol w:w="3228"/>
        <w:gridCol w:w="462"/>
        <w:gridCol w:w="2058"/>
        <w:gridCol w:w="670"/>
        <w:gridCol w:w="2814"/>
      </w:tblGrid>
      <w:tr w:rsidR="000E44C2" w:rsidRPr="0032730D">
        <w:tc>
          <w:tcPr>
            <w:tcW w:w="3228" w:type="dxa"/>
            <w:tcBorders>
              <w:top w:val="single" w:sz="8" w:space="0" w:color="auto"/>
              <w:left w:val="nil"/>
              <w:bottom w:val="nil"/>
              <w:right w:val="nil"/>
            </w:tcBorders>
            <w:tcMar>
              <w:top w:w="0" w:type="dxa"/>
              <w:left w:w="108" w:type="dxa"/>
              <w:bottom w:w="0" w:type="dxa"/>
              <w:right w:w="108" w:type="dxa"/>
            </w:tcMar>
          </w:tcPr>
          <w:p w:rsidR="000E44C2" w:rsidRPr="0032730D" w:rsidRDefault="000E44C2" w:rsidP="00EA3344">
            <w:pPr>
              <w:rPr>
                <w:rFonts w:ascii="Times New Roman" w:hAnsi="Times New Roman" w:cs="Times New Roman"/>
              </w:rPr>
            </w:pPr>
            <w:r w:rsidRPr="0032730D">
              <w:rPr>
                <w:rFonts w:ascii="Times New Roman" w:hAnsi="Times New Roman" w:cs="Times New Roman"/>
                <w:i/>
                <w:iCs/>
              </w:rPr>
              <w:t>(pirkimų organizatoriaus pareigos)</w:t>
            </w:r>
          </w:p>
        </w:tc>
        <w:tc>
          <w:tcPr>
            <w:tcW w:w="462" w:type="dxa"/>
            <w:tcMar>
              <w:top w:w="0" w:type="dxa"/>
              <w:left w:w="108" w:type="dxa"/>
              <w:bottom w:w="0" w:type="dxa"/>
              <w:right w:w="108" w:type="dxa"/>
            </w:tcMar>
          </w:tcPr>
          <w:p w:rsidR="000E44C2" w:rsidRPr="0032730D" w:rsidRDefault="000E44C2" w:rsidP="00EA3344">
            <w:pPr>
              <w:jc w:val="center"/>
              <w:rPr>
                <w:rFonts w:ascii="Times New Roman" w:hAnsi="Times New Roman" w:cs="Times New Roman"/>
              </w:rPr>
            </w:pPr>
            <w:r w:rsidRPr="0032730D">
              <w:rPr>
                <w:rFonts w:ascii="Times New Roman" w:hAnsi="Times New Roman" w:cs="Times New Roman"/>
                <w:i/>
                <w:iCs/>
              </w:rPr>
              <w:t> </w:t>
            </w:r>
          </w:p>
        </w:tc>
        <w:tc>
          <w:tcPr>
            <w:tcW w:w="2058" w:type="dxa"/>
            <w:tcBorders>
              <w:top w:val="single" w:sz="8" w:space="0" w:color="auto"/>
              <w:left w:val="nil"/>
              <w:bottom w:val="nil"/>
              <w:right w:val="nil"/>
            </w:tcBorders>
            <w:tcMar>
              <w:top w:w="0" w:type="dxa"/>
              <w:left w:w="108" w:type="dxa"/>
              <w:bottom w:w="0" w:type="dxa"/>
              <w:right w:w="108" w:type="dxa"/>
            </w:tcMar>
          </w:tcPr>
          <w:p w:rsidR="000E44C2" w:rsidRPr="0032730D" w:rsidRDefault="000E44C2" w:rsidP="00EA3344">
            <w:pPr>
              <w:jc w:val="center"/>
              <w:rPr>
                <w:rFonts w:ascii="Times New Roman" w:hAnsi="Times New Roman" w:cs="Times New Roman"/>
              </w:rPr>
            </w:pPr>
            <w:r w:rsidRPr="0032730D">
              <w:rPr>
                <w:rFonts w:ascii="Times New Roman" w:hAnsi="Times New Roman" w:cs="Times New Roman"/>
                <w:i/>
                <w:iCs/>
              </w:rPr>
              <w:t>(parašas)</w:t>
            </w:r>
          </w:p>
        </w:tc>
        <w:tc>
          <w:tcPr>
            <w:tcW w:w="670" w:type="dxa"/>
            <w:tcMar>
              <w:top w:w="0" w:type="dxa"/>
              <w:left w:w="108" w:type="dxa"/>
              <w:bottom w:w="0" w:type="dxa"/>
              <w:right w:w="108" w:type="dxa"/>
            </w:tcMar>
          </w:tcPr>
          <w:p w:rsidR="000E44C2" w:rsidRPr="0032730D" w:rsidRDefault="000E44C2" w:rsidP="00EA3344">
            <w:pPr>
              <w:jc w:val="center"/>
              <w:rPr>
                <w:rFonts w:ascii="Times New Roman" w:hAnsi="Times New Roman" w:cs="Times New Roman"/>
              </w:rPr>
            </w:pPr>
            <w:r w:rsidRPr="0032730D">
              <w:rPr>
                <w:rFonts w:ascii="Times New Roman" w:hAnsi="Times New Roman" w:cs="Times New Roman"/>
                <w:i/>
                <w:iCs/>
              </w:rPr>
              <w:t> </w:t>
            </w:r>
          </w:p>
        </w:tc>
        <w:tc>
          <w:tcPr>
            <w:tcW w:w="2814" w:type="dxa"/>
            <w:tcBorders>
              <w:top w:val="single" w:sz="8" w:space="0" w:color="auto"/>
              <w:left w:val="nil"/>
              <w:bottom w:val="nil"/>
              <w:right w:val="nil"/>
            </w:tcBorders>
            <w:tcMar>
              <w:top w:w="0" w:type="dxa"/>
              <w:left w:w="108" w:type="dxa"/>
              <w:bottom w:w="0" w:type="dxa"/>
              <w:right w:w="108" w:type="dxa"/>
            </w:tcMar>
          </w:tcPr>
          <w:p w:rsidR="000E44C2" w:rsidRPr="0032730D" w:rsidRDefault="000E44C2" w:rsidP="00EA3344">
            <w:pPr>
              <w:jc w:val="center"/>
              <w:rPr>
                <w:rFonts w:ascii="Times New Roman" w:hAnsi="Times New Roman" w:cs="Times New Roman"/>
              </w:rPr>
            </w:pPr>
            <w:r w:rsidRPr="0032730D">
              <w:rPr>
                <w:rFonts w:ascii="Times New Roman" w:hAnsi="Times New Roman" w:cs="Times New Roman"/>
                <w:i/>
                <w:iCs/>
              </w:rPr>
              <w:t>(vardas ir pavardė)</w:t>
            </w:r>
          </w:p>
        </w:tc>
      </w:tr>
    </w:tbl>
    <w:p w:rsidR="000E44C2" w:rsidRPr="0032730D" w:rsidRDefault="000E44C2" w:rsidP="008301E5">
      <w:pPr>
        <w:spacing w:line="360" w:lineRule="auto"/>
        <w:rPr>
          <w:rFonts w:ascii="Times New Roman" w:hAnsi="Times New Roman" w:cs="Times New Roman"/>
          <w:sz w:val="24"/>
          <w:szCs w:val="24"/>
        </w:rPr>
      </w:pPr>
    </w:p>
    <w:p w:rsidR="000E44C2" w:rsidRPr="0032730D" w:rsidRDefault="000E44C2" w:rsidP="008301E5">
      <w:pPr>
        <w:spacing w:line="360" w:lineRule="auto"/>
        <w:rPr>
          <w:rFonts w:ascii="Times New Roman" w:hAnsi="Times New Roman" w:cs="Times New Roman"/>
          <w:sz w:val="24"/>
          <w:szCs w:val="24"/>
        </w:rPr>
      </w:pPr>
    </w:p>
    <w:p w:rsidR="000E44C2" w:rsidRPr="0032730D" w:rsidRDefault="000E44C2" w:rsidP="008301E5">
      <w:pPr>
        <w:spacing w:line="360" w:lineRule="auto"/>
        <w:rPr>
          <w:rFonts w:ascii="Times New Roman" w:hAnsi="Times New Roman" w:cs="Times New Roman"/>
          <w:sz w:val="24"/>
          <w:szCs w:val="24"/>
        </w:rPr>
      </w:pPr>
    </w:p>
    <w:p w:rsidR="000E44C2" w:rsidRPr="0032730D" w:rsidRDefault="000E44C2" w:rsidP="008301E5">
      <w:pPr>
        <w:spacing w:line="360" w:lineRule="auto"/>
        <w:rPr>
          <w:rFonts w:ascii="Times New Roman" w:hAnsi="Times New Roman" w:cs="Times New Roman"/>
          <w:sz w:val="24"/>
          <w:szCs w:val="24"/>
        </w:rPr>
      </w:pPr>
    </w:p>
    <w:p w:rsidR="000E44C2" w:rsidRPr="0032730D" w:rsidRDefault="000E44C2" w:rsidP="008301E5">
      <w:pPr>
        <w:spacing w:line="360" w:lineRule="auto"/>
        <w:rPr>
          <w:rFonts w:ascii="Times New Roman" w:hAnsi="Times New Roman" w:cs="Times New Roman"/>
          <w:sz w:val="24"/>
          <w:szCs w:val="24"/>
        </w:rPr>
      </w:pPr>
    </w:p>
    <w:p w:rsidR="000E44C2" w:rsidRPr="0032730D" w:rsidRDefault="000E44C2" w:rsidP="008301E5">
      <w:pPr>
        <w:spacing w:line="360" w:lineRule="auto"/>
        <w:rPr>
          <w:rFonts w:ascii="Times New Roman" w:hAnsi="Times New Roman" w:cs="Times New Roman"/>
          <w:sz w:val="24"/>
          <w:szCs w:val="24"/>
        </w:rPr>
      </w:pPr>
    </w:p>
    <w:p w:rsidR="000E44C2" w:rsidRPr="0032730D" w:rsidRDefault="000E44C2" w:rsidP="008301E5">
      <w:pPr>
        <w:spacing w:line="360" w:lineRule="auto"/>
        <w:rPr>
          <w:rFonts w:ascii="Times New Roman" w:hAnsi="Times New Roman" w:cs="Times New Roman"/>
          <w:sz w:val="24"/>
          <w:szCs w:val="24"/>
        </w:rPr>
      </w:pPr>
    </w:p>
    <w:p w:rsidR="000E44C2" w:rsidRPr="0032730D" w:rsidRDefault="000E44C2" w:rsidP="008301E5">
      <w:pPr>
        <w:spacing w:line="360" w:lineRule="auto"/>
        <w:rPr>
          <w:rFonts w:ascii="Times New Roman" w:hAnsi="Times New Roman" w:cs="Times New Roman"/>
          <w:sz w:val="24"/>
          <w:szCs w:val="24"/>
        </w:rPr>
      </w:pPr>
    </w:p>
    <w:p w:rsidR="000E44C2" w:rsidRPr="0032730D" w:rsidRDefault="000E44C2" w:rsidP="008301E5">
      <w:pPr>
        <w:spacing w:line="360" w:lineRule="auto"/>
        <w:rPr>
          <w:rFonts w:ascii="Times New Roman" w:hAnsi="Times New Roman" w:cs="Times New Roman"/>
          <w:sz w:val="24"/>
          <w:szCs w:val="24"/>
        </w:rPr>
      </w:pPr>
    </w:p>
    <w:p w:rsidR="000E44C2" w:rsidRPr="0032730D" w:rsidRDefault="000E44C2" w:rsidP="008301E5">
      <w:pPr>
        <w:spacing w:line="360" w:lineRule="auto"/>
        <w:rPr>
          <w:rFonts w:ascii="Times New Roman" w:hAnsi="Times New Roman" w:cs="Times New Roman"/>
          <w:sz w:val="24"/>
          <w:szCs w:val="24"/>
        </w:rPr>
      </w:pPr>
    </w:p>
    <w:p w:rsidR="000E44C2" w:rsidRPr="0032730D" w:rsidRDefault="000E44C2" w:rsidP="008301E5">
      <w:pPr>
        <w:spacing w:line="360" w:lineRule="auto"/>
        <w:rPr>
          <w:rFonts w:ascii="Times New Roman" w:hAnsi="Times New Roman" w:cs="Times New Roman"/>
          <w:sz w:val="24"/>
          <w:szCs w:val="24"/>
        </w:rPr>
      </w:pPr>
    </w:p>
    <w:p w:rsidR="000E44C2" w:rsidRPr="0032730D" w:rsidRDefault="000E44C2" w:rsidP="008301E5">
      <w:pPr>
        <w:spacing w:line="360" w:lineRule="auto"/>
        <w:rPr>
          <w:rFonts w:ascii="Times New Roman" w:hAnsi="Times New Roman" w:cs="Times New Roman"/>
          <w:sz w:val="24"/>
          <w:szCs w:val="24"/>
        </w:rPr>
      </w:pPr>
    </w:p>
    <w:p w:rsidR="000E44C2" w:rsidRPr="0032730D" w:rsidRDefault="000E44C2" w:rsidP="008301E5">
      <w:pPr>
        <w:spacing w:line="360" w:lineRule="auto"/>
        <w:rPr>
          <w:rFonts w:ascii="Times New Roman" w:hAnsi="Times New Roman" w:cs="Times New Roman"/>
          <w:sz w:val="24"/>
          <w:szCs w:val="24"/>
        </w:rPr>
      </w:pPr>
    </w:p>
    <w:p w:rsidR="000E44C2" w:rsidRPr="0032730D" w:rsidRDefault="000E44C2" w:rsidP="008301E5">
      <w:pPr>
        <w:spacing w:line="360" w:lineRule="auto"/>
        <w:rPr>
          <w:rFonts w:ascii="Times New Roman" w:hAnsi="Times New Roman" w:cs="Times New Roman"/>
          <w:sz w:val="24"/>
          <w:szCs w:val="24"/>
        </w:rPr>
      </w:pPr>
    </w:p>
    <w:p w:rsidR="000E44C2" w:rsidRPr="0032730D" w:rsidRDefault="000E44C2" w:rsidP="008301E5">
      <w:pPr>
        <w:spacing w:line="360" w:lineRule="auto"/>
        <w:rPr>
          <w:rFonts w:ascii="Times New Roman" w:hAnsi="Times New Roman" w:cs="Times New Roman"/>
          <w:sz w:val="24"/>
          <w:szCs w:val="24"/>
        </w:rPr>
      </w:pPr>
    </w:p>
    <w:p w:rsidR="000E44C2" w:rsidRPr="0032730D" w:rsidRDefault="000E44C2" w:rsidP="008301E5">
      <w:pPr>
        <w:spacing w:line="360" w:lineRule="auto"/>
        <w:rPr>
          <w:rFonts w:ascii="Times New Roman" w:hAnsi="Times New Roman" w:cs="Times New Roman"/>
          <w:sz w:val="24"/>
          <w:szCs w:val="24"/>
        </w:rPr>
      </w:pPr>
    </w:p>
    <w:p w:rsidR="000E44C2" w:rsidRPr="0032730D" w:rsidRDefault="000E44C2" w:rsidP="008301E5">
      <w:pPr>
        <w:spacing w:line="360" w:lineRule="auto"/>
        <w:rPr>
          <w:rFonts w:ascii="Times New Roman" w:hAnsi="Times New Roman" w:cs="Times New Roman"/>
          <w:sz w:val="24"/>
          <w:szCs w:val="24"/>
        </w:rPr>
      </w:pPr>
    </w:p>
    <w:p w:rsidR="000E44C2" w:rsidRPr="0032730D" w:rsidRDefault="000E44C2" w:rsidP="000D2418">
      <w:pPr>
        <w:spacing w:after="200" w:line="276" w:lineRule="auto"/>
        <w:rPr>
          <w:rFonts w:ascii="Times New Roman" w:hAnsi="Times New Roman" w:cs="Times New Roman"/>
          <w:sz w:val="24"/>
          <w:szCs w:val="24"/>
        </w:rPr>
      </w:pPr>
      <w:r w:rsidRPr="0032730D">
        <w:rPr>
          <w:rFonts w:ascii="Times New Roman" w:hAnsi="Times New Roman" w:cs="Times New Roman"/>
          <w:sz w:val="24"/>
          <w:szCs w:val="24"/>
        </w:rPr>
        <w:br w:type="page"/>
      </w:r>
    </w:p>
    <w:p w:rsidR="000E44C2" w:rsidRPr="0032730D" w:rsidRDefault="000E44C2">
      <w:pPr>
        <w:spacing w:after="200" w:line="276" w:lineRule="auto"/>
        <w:rPr>
          <w:rFonts w:ascii="Times New Roman" w:hAnsi="Times New Roman" w:cs="Times New Roman"/>
          <w:sz w:val="24"/>
          <w:szCs w:val="24"/>
        </w:rPr>
        <w:sectPr w:rsidR="000E44C2" w:rsidRPr="0032730D" w:rsidSect="00F45B2C">
          <w:pgSz w:w="11906" w:h="16838"/>
          <w:pgMar w:top="1134" w:right="567" w:bottom="1134" w:left="1701" w:header="567" w:footer="567" w:gutter="0"/>
          <w:pgNumType w:start="1"/>
          <w:cols w:space="1296"/>
          <w:titlePg/>
          <w:docGrid w:linePitch="360"/>
        </w:sectPr>
      </w:pPr>
    </w:p>
    <w:tbl>
      <w:tblPr>
        <w:tblW w:w="18531" w:type="dxa"/>
        <w:tblInd w:w="2" w:type="dxa"/>
        <w:tblLook w:val="01E0"/>
      </w:tblPr>
      <w:tblGrid>
        <w:gridCol w:w="8325"/>
        <w:gridCol w:w="4111"/>
        <w:gridCol w:w="6095"/>
      </w:tblGrid>
      <w:tr w:rsidR="000E44C2" w:rsidRPr="0032730D">
        <w:tc>
          <w:tcPr>
            <w:tcW w:w="8325" w:type="dxa"/>
          </w:tcPr>
          <w:p w:rsidR="000E44C2" w:rsidRPr="0032730D" w:rsidRDefault="000E44C2" w:rsidP="008C4A71">
            <w:pPr>
              <w:tabs>
                <w:tab w:val="left" w:pos="10915"/>
              </w:tabs>
              <w:spacing w:line="240" w:lineRule="atLeast"/>
              <w:rPr>
                <w:rFonts w:ascii="Times New Roman" w:hAnsi="Times New Roman" w:cs="Times New Roman"/>
                <w:sz w:val="24"/>
                <w:szCs w:val="24"/>
              </w:rPr>
            </w:pPr>
          </w:p>
        </w:tc>
        <w:tc>
          <w:tcPr>
            <w:tcW w:w="4111" w:type="dxa"/>
          </w:tcPr>
          <w:p w:rsidR="000E44C2" w:rsidRPr="0032730D" w:rsidRDefault="000E44C2" w:rsidP="008C4A71">
            <w:pPr>
              <w:tabs>
                <w:tab w:val="left" w:pos="10915"/>
              </w:tabs>
              <w:spacing w:line="360" w:lineRule="auto"/>
              <w:rPr>
                <w:rFonts w:ascii="Times New Roman" w:hAnsi="Times New Roman" w:cs="Times New Roman"/>
                <w:sz w:val="22"/>
                <w:szCs w:val="22"/>
              </w:rPr>
            </w:pPr>
            <w:r w:rsidRPr="001B1209">
              <w:rPr>
                <w:rFonts w:ascii="Times New Roman" w:hAnsi="Times New Roman" w:cs="Times New Roman"/>
                <w:sz w:val="24"/>
                <w:szCs w:val="24"/>
                <w:lang w:val="lt-LT" w:eastAsia="lt-LT"/>
              </w:rPr>
              <w:t>Kauno lopšelio-darželio „Vilnelė“</w:t>
            </w:r>
            <w:r w:rsidRPr="001B1209">
              <w:rPr>
                <w:rFonts w:ascii="Times New Roman" w:hAnsi="Times New Roman" w:cs="Times New Roman"/>
                <w:sz w:val="22"/>
                <w:szCs w:val="22"/>
                <w:lang w:val="lt-LT"/>
              </w:rPr>
              <w:t xml:space="preserve"> </w:t>
            </w:r>
            <w:r w:rsidRPr="0032730D">
              <w:rPr>
                <w:rFonts w:ascii="Times New Roman" w:hAnsi="Times New Roman" w:cs="Times New Roman"/>
                <w:sz w:val="22"/>
                <w:szCs w:val="22"/>
              </w:rPr>
              <w:t>viešųjų pirkimų organizavimo taisyklių</w:t>
            </w:r>
          </w:p>
          <w:p w:rsidR="000E44C2" w:rsidRPr="0032730D" w:rsidRDefault="000E44C2" w:rsidP="008C4A71">
            <w:pPr>
              <w:tabs>
                <w:tab w:val="left" w:pos="10915"/>
              </w:tabs>
              <w:spacing w:line="360" w:lineRule="auto"/>
              <w:rPr>
                <w:rFonts w:ascii="Times New Roman" w:hAnsi="Times New Roman" w:cs="Times New Roman"/>
                <w:sz w:val="22"/>
                <w:szCs w:val="22"/>
              </w:rPr>
            </w:pPr>
            <w:r w:rsidRPr="0032730D">
              <w:rPr>
                <w:rFonts w:ascii="Times New Roman" w:hAnsi="Times New Roman" w:cs="Times New Roman"/>
                <w:sz w:val="22"/>
                <w:szCs w:val="22"/>
              </w:rPr>
              <w:t>3 priedas</w:t>
            </w:r>
          </w:p>
          <w:p w:rsidR="000E44C2" w:rsidRPr="0032730D" w:rsidRDefault="000E44C2" w:rsidP="008C4A71">
            <w:pPr>
              <w:tabs>
                <w:tab w:val="left" w:pos="10915"/>
              </w:tabs>
              <w:spacing w:line="240" w:lineRule="atLeast"/>
              <w:jc w:val="center"/>
              <w:rPr>
                <w:rFonts w:ascii="Times New Roman" w:hAnsi="Times New Roman" w:cs="Times New Roman"/>
                <w:sz w:val="22"/>
                <w:szCs w:val="22"/>
              </w:rPr>
            </w:pPr>
          </w:p>
        </w:tc>
        <w:tc>
          <w:tcPr>
            <w:tcW w:w="6095" w:type="dxa"/>
          </w:tcPr>
          <w:p w:rsidR="000E44C2" w:rsidRPr="0032730D" w:rsidRDefault="000E44C2" w:rsidP="008C4A71">
            <w:pPr>
              <w:tabs>
                <w:tab w:val="left" w:pos="10915"/>
              </w:tabs>
              <w:spacing w:line="240" w:lineRule="atLeast"/>
              <w:rPr>
                <w:rFonts w:ascii="Times New Roman" w:hAnsi="Times New Roman" w:cs="Times New Roman"/>
                <w:sz w:val="24"/>
                <w:szCs w:val="24"/>
              </w:rPr>
            </w:pPr>
          </w:p>
        </w:tc>
      </w:tr>
    </w:tbl>
    <w:p w:rsidR="000E44C2" w:rsidRPr="0032730D" w:rsidRDefault="000E44C2" w:rsidP="009D67AD">
      <w:pPr>
        <w:autoSpaceDE w:val="0"/>
        <w:autoSpaceDN w:val="0"/>
        <w:adjustRightInd w:val="0"/>
        <w:jc w:val="center"/>
        <w:rPr>
          <w:rFonts w:ascii="Times New Roman" w:hAnsi="Times New Roman" w:cs="Times New Roman"/>
          <w:b/>
          <w:bCs/>
          <w:sz w:val="22"/>
          <w:szCs w:val="22"/>
        </w:rPr>
      </w:pPr>
      <w:r w:rsidRPr="0032730D">
        <w:rPr>
          <w:rFonts w:ascii="Times New Roman" w:hAnsi="Times New Roman" w:cs="Times New Roman"/>
          <w:b/>
          <w:bCs/>
          <w:sz w:val="22"/>
          <w:szCs w:val="22"/>
        </w:rPr>
        <w:t>(Atliktų pirkimų registracijos žurnalo forma)</w:t>
      </w:r>
    </w:p>
    <w:p w:rsidR="000E44C2" w:rsidRPr="0032730D" w:rsidRDefault="000E44C2" w:rsidP="009D67AD">
      <w:pPr>
        <w:autoSpaceDE w:val="0"/>
        <w:autoSpaceDN w:val="0"/>
        <w:adjustRightInd w:val="0"/>
        <w:jc w:val="center"/>
        <w:rPr>
          <w:rFonts w:ascii="Times New Roman" w:hAnsi="Times New Roman" w:cs="Times New Roman"/>
          <w:b/>
          <w:bCs/>
          <w:sz w:val="24"/>
          <w:szCs w:val="24"/>
          <w:lang w:val="lt-LT" w:eastAsia="lt-LT"/>
        </w:rPr>
      </w:pPr>
    </w:p>
    <w:p w:rsidR="000E44C2" w:rsidRPr="0032730D" w:rsidRDefault="000E44C2" w:rsidP="009D67AD">
      <w:pPr>
        <w:autoSpaceDE w:val="0"/>
        <w:autoSpaceDN w:val="0"/>
        <w:adjustRightInd w:val="0"/>
        <w:jc w:val="center"/>
        <w:rPr>
          <w:rFonts w:ascii="Times New Roman Bold" w:hAnsi="Times New Roman Bold" w:cs="Times New Roman Bold"/>
          <w:b/>
          <w:bCs/>
          <w:caps/>
          <w:sz w:val="24"/>
          <w:szCs w:val="24"/>
          <w:lang w:val="lt-LT" w:eastAsia="lt-LT"/>
        </w:rPr>
      </w:pPr>
      <w:r w:rsidRPr="001B1209">
        <w:rPr>
          <w:rFonts w:ascii="Times New Roman" w:hAnsi="Times New Roman" w:cs="Times New Roman"/>
          <w:sz w:val="24"/>
          <w:szCs w:val="24"/>
          <w:lang w:val="lt-LT" w:eastAsia="lt-LT"/>
        </w:rPr>
        <w:t>Kauno lopšelio-darželio „Vilnelė“</w:t>
      </w:r>
      <w:r>
        <w:rPr>
          <w:rFonts w:ascii="Times New Roman" w:hAnsi="Times New Roman" w:cs="Times New Roman"/>
          <w:sz w:val="24"/>
          <w:szCs w:val="24"/>
          <w:lang w:val="lt-LT" w:eastAsia="lt-LT"/>
        </w:rPr>
        <w:t xml:space="preserve"> </w:t>
      </w:r>
      <w:r>
        <w:rPr>
          <w:rFonts w:ascii="Times New Roman" w:hAnsi="Times New Roman" w:cs="Times New Roman"/>
          <w:b/>
          <w:bCs/>
          <w:color w:val="000000"/>
          <w:sz w:val="24"/>
          <w:szCs w:val="24"/>
        </w:rPr>
        <w:t>20____</w:t>
      </w:r>
      <w:r w:rsidRPr="0032730D">
        <w:rPr>
          <w:rFonts w:ascii="Times New Roman" w:hAnsi="Times New Roman" w:cs="Times New Roman"/>
          <w:b/>
          <w:bCs/>
          <w:color w:val="000000"/>
          <w:sz w:val="24"/>
          <w:szCs w:val="24"/>
        </w:rPr>
        <w:t xml:space="preserve"> METAIS ATLIKTŲ PIRKIMŲ</w:t>
      </w:r>
      <w:r w:rsidRPr="0032730D">
        <w:rPr>
          <w:rFonts w:ascii="Times New Roman Bold" w:hAnsi="Times New Roman Bold" w:cs="Times New Roman Bold"/>
          <w:b/>
          <w:bCs/>
          <w:color w:val="000000"/>
          <w:sz w:val="24"/>
          <w:szCs w:val="24"/>
        </w:rPr>
        <w:t xml:space="preserve"> </w:t>
      </w:r>
      <w:r w:rsidRPr="0032730D">
        <w:rPr>
          <w:rFonts w:ascii="Times New Roman Bold" w:hAnsi="Times New Roman Bold" w:cs="Times New Roman Bold"/>
          <w:b/>
          <w:bCs/>
          <w:caps/>
          <w:color w:val="000000"/>
          <w:sz w:val="24"/>
          <w:szCs w:val="24"/>
        </w:rPr>
        <w:t>REGISTRACIJOS ŽURNALAS</w:t>
      </w:r>
    </w:p>
    <w:p w:rsidR="000E44C2" w:rsidRPr="0032730D" w:rsidRDefault="000E44C2" w:rsidP="009D67AD">
      <w:pPr>
        <w:tabs>
          <w:tab w:val="left" w:pos="10915"/>
        </w:tabs>
        <w:jc w:val="center"/>
        <w:rPr>
          <w:rFonts w:ascii="Times New Roman" w:hAnsi="Times New Roman" w:cs="Times New Roman"/>
          <w:color w:val="000000"/>
          <w:sz w:val="24"/>
          <w:szCs w:val="24"/>
        </w:rPr>
      </w:pPr>
      <w:r w:rsidRPr="0032730D">
        <w:rPr>
          <w:rFonts w:ascii="Times New Roman" w:hAnsi="Times New Roman" w:cs="Times New Roman"/>
          <w:b/>
          <w:bCs/>
          <w:caps/>
          <w:strike/>
          <w:color w:val="000000"/>
          <w:sz w:val="24"/>
          <w:szCs w:val="24"/>
        </w:rPr>
        <w:t> </w:t>
      </w:r>
    </w:p>
    <w:tbl>
      <w:tblPr>
        <w:tblW w:w="14992" w:type="dxa"/>
        <w:tblInd w:w="2" w:type="dxa"/>
        <w:tblLayout w:type="fixed"/>
        <w:tblCellMar>
          <w:left w:w="0" w:type="dxa"/>
          <w:right w:w="0" w:type="dxa"/>
        </w:tblCellMar>
        <w:tblLook w:val="0000"/>
      </w:tblPr>
      <w:tblGrid>
        <w:gridCol w:w="552"/>
        <w:gridCol w:w="1560"/>
        <w:gridCol w:w="1701"/>
        <w:gridCol w:w="992"/>
        <w:gridCol w:w="1843"/>
        <w:gridCol w:w="1275"/>
        <w:gridCol w:w="1418"/>
        <w:gridCol w:w="1134"/>
        <w:gridCol w:w="1276"/>
        <w:gridCol w:w="1701"/>
        <w:gridCol w:w="1540"/>
      </w:tblGrid>
      <w:tr w:rsidR="000E44C2" w:rsidRPr="0032730D">
        <w:trPr>
          <w:cantSplit/>
          <w:trHeight w:val="2531"/>
        </w:trPr>
        <w:tc>
          <w:tcPr>
            <w:tcW w:w="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08"/>
              <w:rPr>
                <w:rFonts w:ascii="Times New Roman" w:hAnsi="Times New Roman" w:cs="Times New Roman"/>
              </w:rPr>
            </w:pPr>
            <w:r w:rsidRPr="0032730D">
              <w:rPr>
                <w:rFonts w:ascii="Times New Roman" w:hAnsi="Times New Roman" w:cs="Times New Roman"/>
              </w:rPr>
              <w:t>Eil. Nr.</w:t>
            </w:r>
          </w:p>
        </w:tc>
        <w:tc>
          <w:tcPr>
            <w:tcW w:w="156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485"/>
                <w:tab w:val="left" w:pos="10915"/>
              </w:tabs>
              <w:ind w:left="113" w:right="113"/>
              <w:rPr>
                <w:rFonts w:ascii="Times New Roman" w:hAnsi="Times New Roman" w:cs="Times New Roman"/>
              </w:rPr>
            </w:pPr>
            <w:r w:rsidRPr="0032730D">
              <w:rPr>
                <w:rFonts w:ascii="Times New Roman" w:hAnsi="Times New Roman" w:cs="Times New Roman"/>
              </w:rPr>
              <w:t>Pirkimo objekto pavadinimas ar sutarties pavadinimas</w:t>
            </w: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Pr>
                <w:rFonts w:ascii="Times New Roman" w:hAnsi="Times New Roman" w:cs="Times New Roman"/>
              </w:rPr>
            </w:pPr>
            <w:r w:rsidRPr="0032730D">
              <w:rPr>
                <w:rFonts w:ascii="Times New Roman" w:hAnsi="Times New Roman" w:cs="Times New Roman"/>
              </w:rPr>
              <w:t>Pagrindinis pirkimo objekto kodas pagal BVPŽ, papildomi BVPŽ kodai (jei yra)</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08"/>
              <w:rPr>
                <w:rFonts w:ascii="Times New Roman" w:hAnsi="Times New Roman" w:cs="Times New Roman"/>
              </w:rPr>
            </w:pPr>
            <w:r w:rsidRPr="0032730D">
              <w:rPr>
                <w:rFonts w:ascii="Times New Roman" w:hAnsi="Times New Roman" w:cs="Times New Roman"/>
              </w:rPr>
              <w:t>Pirkimo būdas</w:t>
            </w:r>
          </w:p>
        </w:tc>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34"/>
              <w:rPr>
                <w:rFonts w:ascii="Times New Roman" w:hAnsi="Times New Roman" w:cs="Times New Roman"/>
              </w:rPr>
            </w:pPr>
            <w:r w:rsidRPr="0032730D">
              <w:rPr>
                <w:rFonts w:ascii="Times New Roman" w:hAnsi="Times New Roman" w:cs="Times New Roman"/>
              </w:rPr>
              <w:t>Pirkimo Nr. (jei apie pirkimą buvo skelbta) ar pirkimo būdo pasirinkimo priežastys  (jei apie pirkimą nebuvo skelbta)</w:t>
            </w:r>
          </w:p>
        </w:tc>
        <w:tc>
          <w:tcPr>
            <w:tcW w:w="1275"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34" w:right="-108"/>
              <w:rPr>
                <w:rFonts w:ascii="Times New Roman" w:hAnsi="Times New Roman" w:cs="Times New Roman"/>
              </w:rPr>
            </w:pPr>
            <w:r w:rsidRPr="0032730D">
              <w:rPr>
                <w:rFonts w:ascii="Times New Roman" w:hAnsi="Times New Roman" w:cs="Times New Roman"/>
              </w:rPr>
              <w:t>Pirkimo sutarties Nr. ar sąskaitos faktūros Nr.*</w:t>
            </w:r>
          </w:p>
        </w:tc>
        <w:tc>
          <w:tcPr>
            <w:tcW w:w="1418"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34"/>
              <w:rPr>
                <w:rFonts w:ascii="Times New Roman" w:hAnsi="Times New Roman" w:cs="Times New Roman"/>
              </w:rPr>
            </w:pPr>
            <w:r w:rsidRPr="0032730D">
              <w:rPr>
                <w:rFonts w:ascii="Times New Roman" w:hAnsi="Times New Roman" w:cs="Times New Roman"/>
              </w:rPr>
              <w:t>Tiekėjo pavadinimas, įmonės kodas*</w:t>
            </w:r>
          </w:p>
        </w:tc>
        <w:tc>
          <w:tcPr>
            <w:tcW w:w="113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34"/>
              <w:rPr>
                <w:rFonts w:ascii="Times New Roman" w:hAnsi="Times New Roman" w:cs="Times New Roman"/>
                <w:strike/>
              </w:rPr>
            </w:pPr>
            <w:r w:rsidRPr="0032730D">
              <w:rPr>
                <w:rFonts w:ascii="Times New Roman" w:hAnsi="Times New Roman" w:cs="Times New Roman"/>
              </w:rPr>
              <w:t>Sutarties sudarymo data*</w:t>
            </w:r>
          </w:p>
          <w:p w:rsidR="000E44C2" w:rsidRPr="0032730D" w:rsidRDefault="000E44C2" w:rsidP="008C4A71">
            <w:pPr>
              <w:tabs>
                <w:tab w:val="left" w:pos="10915"/>
              </w:tabs>
              <w:ind w:left="34"/>
              <w:rPr>
                <w:rFonts w:ascii="Times New Roman" w:hAnsi="Times New Roman" w:cs="Times New Roman"/>
              </w:rPr>
            </w:pPr>
            <w:r w:rsidRPr="0032730D">
              <w:rPr>
                <w:rFonts w:ascii="Times New Roman" w:hAnsi="Times New Roman" w:cs="Times New Roman"/>
              </w:rPr>
              <w:t>(jeigu žodinė sutartis, tai sąskaitos faktūros data)</w:t>
            </w:r>
          </w:p>
        </w:tc>
        <w:tc>
          <w:tcPr>
            <w:tcW w:w="12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rPr>
                <w:rFonts w:ascii="Times New Roman" w:hAnsi="Times New Roman" w:cs="Times New Roman"/>
              </w:rPr>
            </w:pPr>
            <w:r w:rsidRPr="0032730D">
              <w:rPr>
                <w:rFonts w:ascii="Times New Roman" w:hAnsi="Times New Roman" w:cs="Times New Roman"/>
              </w:rPr>
              <w:t>Sutarties trukmė ar numatoma sutarties įvykdymo data*</w:t>
            </w: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33" w:hanging="33"/>
              <w:rPr>
                <w:rFonts w:ascii="Times New Roman" w:hAnsi="Times New Roman" w:cs="Times New Roman"/>
              </w:rPr>
            </w:pPr>
            <w:r w:rsidRPr="0032730D">
              <w:rPr>
                <w:rFonts w:ascii="Times New Roman" w:hAnsi="Times New Roman" w:cs="Times New Roman"/>
              </w:rPr>
              <w:t>Sutarties kaina, Eur (atsižvelgiant į numatytus sutarties pratęsimus su visais privalomais mokesčiais)</w:t>
            </w:r>
          </w:p>
        </w:tc>
        <w:tc>
          <w:tcPr>
            <w:tcW w:w="1540" w:type="dxa"/>
            <w:tcBorders>
              <w:top w:val="single" w:sz="12" w:space="0" w:color="auto"/>
              <w:left w:val="nil"/>
              <w:bottom w:val="single" w:sz="12" w:space="0" w:color="auto"/>
              <w:right w:val="single" w:sz="12" w:space="0" w:color="auto"/>
            </w:tcBorders>
          </w:tcPr>
          <w:p w:rsidR="000E44C2" w:rsidRPr="0032730D" w:rsidRDefault="000E44C2" w:rsidP="00893D9A">
            <w:pPr>
              <w:tabs>
                <w:tab w:val="left" w:pos="10915"/>
              </w:tabs>
              <w:ind w:left="33" w:hanging="33"/>
              <w:rPr>
                <w:rFonts w:ascii="Times New Roman" w:hAnsi="Times New Roman" w:cs="Times New Roman"/>
              </w:rPr>
            </w:pPr>
            <w:r w:rsidRPr="0032730D">
              <w:rPr>
                <w:rFonts w:ascii="Times New Roman" w:hAnsi="Times New Roman" w:cs="Times New Roman"/>
              </w:rPr>
              <w:t>Kita informacija (atliktas elektroninis pirkimas, pirkimas atliktas pagal Viešųjų pirkimų įstatymo 23 str. 2 d. nuostatas, taikyti aplinkos apsaugos, energijos taupymo reikalavimai…)</w:t>
            </w:r>
          </w:p>
        </w:tc>
      </w:tr>
      <w:tr w:rsidR="000E44C2" w:rsidRPr="0032730D">
        <w:trPr>
          <w:cantSplit/>
          <w:trHeight w:val="320"/>
        </w:trPr>
        <w:tc>
          <w:tcPr>
            <w:tcW w:w="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56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275"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418"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13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2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540" w:type="dxa"/>
            <w:tcBorders>
              <w:top w:val="single" w:sz="12" w:space="0" w:color="auto"/>
              <w:left w:val="nil"/>
              <w:bottom w:val="single" w:sz="12" w:space="0" w:color="auto"/>
              <w:right w:val="single" w:sz="12" w:space="0" w:color="auto"/>
            </w:tcBorders>
          </w:tcPr>
          <w:p w:rsidR="000E44C2" w:rsidRPr="0032730D" w:rsidRDefault="000E44C2" w:rsidP="008C4A71">
            <w:pPr>
              <w:tabs>
                <w:tab w:val="left" w:pos="10915"/>
              </w:tabs>
              <w:ind w:left="113" w:right="113"/>
              <w:rPr>
                <w:rFonts w:ascii="Times New Roman" w:hAnsi="Times New Roman" w:cs="Times New Roman"/>
                <w:sz w:val="24"/>
                <w:szCs w:val="24"/>
              </w:rPr>
            </w:pPr>
          </w:p>
        </w:tc>
      </w:tr>
      <w:tr w:rsidR="000E44C2" w:rsidRPr="0032730D">
        <w:trPr>
          <w:cantSplit/>
          <w:trHeight w:val="320"/>
        </w:trPr>
        <w:tc>
          <w:tcPr>
            <w:tcW w:w="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56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275"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418"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13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2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540" w:type="dxa"/>
            <w:tcBorders>
              <w:top w:val="single" w:sz="12" w:space="0" w:color="auto"/>
              <w:left w:val="nil"/>
              <w:bottom w:val="single" w:sz="12" w:space="0" w:color="auto"/>
              <w:right w:val="single" w:sz="12" w:space="0" w:color="auto"/>
            </w:tcBorders>
          </w:tcPr>
          <w:p w:rsidR="000E44C2" w:rsidRPr="0032730D" w:rsidRDefault="000E44C2" w:rsidP="008C4A71">
            <w:pPr>
              <w:tabs>
                <w:tab w:val="left" w:pos="10915"/>
              </w:tabs>
              <w:ind w:left="113" w:right="113"/>
              <w:rPr>
                <w:rFonts w:ascii="Times New Roman" w:hAnsi="Times New Roman" w:cs="Times New Roman"/>
                <w:sz w:val="24"/>
                <w:szCs w:val="24"/>
              </w:rPr>
            </w:pPr>
          </w:p>
        </w:tc>
      </w:tr>
      <w:tr w:rsidR="000E44C2" w:rsidRPr="0032730D">
        <w:trPr>
          <w:cantSplit/>
          <w:trHeight w:val="320"/>
        </w:trPr>
        <w:tc>
          <w:tcPr>
            <w:tcW w:w="552"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560"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701"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992"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843"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275"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418"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134"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276"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701"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0E44C2" w:rsidRPr="0032730D" w:rsidRDefault="000E44C2" w:rsidP="008C4A71">
            <w:pPr>
              <w:tabs>
                <w:tab w:val="left" w:pos="10915"/>
              </w:tabs>
              <w:ind w:left="113" w:right="113"/>
              <w:rPr>
                <w:rFonts w:ascii="Times New Roman" w:hAnsi="Times New Roman" w:cs="Times New Roman"/>
                <w:sz w:val="24"/>
                <w:szCs w:val="24"/>
              </w:rPr>
            </w:pPr>
          </w:p>
        </w:tc>
        <w:tc>
          <w:tcPr>
            <w:tcW w:w="1540" w:type="dxa"/>
            <w:tcBorders>
              <w:top w:val="single" w:sz="12" w:space="0" w:color="auto"/>
              <w:left w:val="nil"/>
              <w:bottom w:val="single" w:sz="8" w:space="0" w:color="auto"/>
              <w:right w:val="single" w:sz="12" w:space="0" w:color="auto"/>
            </w:tcBorders>
          </w:tcPr>
          <w:p w:rsidR="000E44C2" w:rsidRPr="0032730D" w:rsidRDefault="000E44C2" w:rsidP="008C4A71">
            <w:pPr>
              <w:tabs>
                <w:tab w:val="left" w:pos="10915"/>
              </w:tabs>
              <w:ind w:left="113" w:right="113"/>
              <w:rPr>
                <w:rFonts w:ascii="Times New Roman" w:hAnsi="Times New Roman" w:cs="Times New Roman"/>
                <w:sz w:val="24"/>
                <w:szCs w:val="24"/>
              </w:rPr>
            </w:pPr>
          </w:p>
        </w:tc>
      </w:tr>
    </w:tbl>
    <w:p w:rsidR="000E44C2" w:rsidRPr="0032730D" w:rsidRDefault="000E44C2" w:rsidP="009D67AD">
      <w:pPr>
        <w:tabs>
          <w:tab w:val="left" w:pos="10915"/>
        </w:tabs>
        <w:rPr>
          <w:rFonts w:ascii="Times New Roman" w:hAnsi="Times New Roman" w:cs="Times New Roman"/>
          <w:color w:val="000000"/>
          <w:sz w:val="24"/>
          <w:szCs w:val="24"/>
        </w:rPr>
      </w:pPr>
    </w:p>
    <w:p w:rsidR="000E44C2" w:rsidRPr="0032730D" w:rsidRDefault="000E44C2" w:rsidP="009D67AD">
      <w:pPr>
        <w:tabs>
          <w:tab w:val="left" w:pos="10915"/>
        </w:tabs>
        <w:rPr>
          <w:rFonts w:ascii="Times New Roman" w:hAnsi="Times New Roman" w:cs="Times New Roman"/>
          <w:color w:val="000000"/>
          <w:sz w:val="24"/>
          <w:szCs w:val="24"/>
        </w:rPr>
      </w:pPr>
      <w:r w:rsidRPr="0032730D">
        <w:rPr>
          <w:rFonts w:ascii="Times New Roman" w:hAnsi="Times New Roman" w:cs="Times New Roman"/>
          <w:color w:val="000000"/>
          <w:sz w:val="24"/>
          <w:szCs w:val="24"/>
        </w:rPr>
        <w:t>*Nepildoma, jei sutartis nesudaryta.</w:t>
      </w:r>
    </w:p>
    <w:p w:rsidR="000E44C2" w:rsidRPr="0032730D" w:rsidRDefault="000E44C2">
      <w:pPr>
        <w:spacing w:after="200" w:line="276" w:lineRule="auto"/>
        <w:rPr>
          <w:rFonts w:ascii="Times New Roman" w:hAnsi="Times New Roman" w:cs="Times New Roman"/>
          <w:sz w:val="24"/>
          <w:szCs w:val="24"/>
        </w:rPr>
      </w:pPr>
      <w:r w:rsidRPr="0032730D">
        <w:rPr>
          <w:rFonts w:ascii="Times New Roman" w:hAnsi="Times New Roman" w:cs="Times New Roman"/>
          <w:sz w:val="24"/>
          <w:szCs w:val="24"/>
        </w:rPr>
        <w:br w:type="page"/>
      </w:r>
    </w:p>
    <w:p w:rsidR="000E44C2" w:rsidRPr="0032730D" w:rsidRDefault="000E44C2" w:rsidP="008C4A71">
      <w:pPr>
        <w:spacing w:line="240" w:lineRule="atLeast"/>
        <w:rPr>
          <w:rFonts w:ascii="Times New Roman" w:hAnsi="Times New Roman" w:cs="Times New Roman"/>
          <w:sz w:val="24"/>
          <w:szCs w:val="24"/>
        </w:rPr>
        <w:sectPr w:rsidR="000E44C2" w:rsidRPr="0032730D" w:rsidSect="00376A1F">
          <w:pgSz w:w="16838" w:h="11906" w:orient="landscape"/>
          <w:pgMar w:top="567" w:right="1134" w:bottom="1701" w:left="1134" w:header="567" w:footer="567" w:gutter="0"/>
          <w:cols w:space="1296"/>
          <w:titlePg/>
          <w:docGrid w:linePitch="360"/>
        </w:sectPr>
      </w:pPr>
    </w:p>
    <w:tbl>
      <w:tblPr>
        <w:tblW w:w="0" w:type="auto"/>
        <w:tblInd w:w="2" w:type="dxa"/>
        <w:tblLook w:val="01E0"/>
      </w:tblPr>
      <w:tblGrid>
        <w:gridCol w:w="4639"/>
        <w:gridCol w:w="4484"/>
      </w:tblGrid>
      <w:tr w:rsidR="000E44C2" w:rsidRPr="0032730D">
        <w:tc>
          <w:tcPr>
            <w:tcW w:w="4639" w:type="dxa"/>
          </w:tcPr>
          <w:p w:rsidR="000E44C2" w:rsidRPr="0032730D" w:rsidRDefault="000E44C2" w:rsidP="008C4A71">
            <w:pPr>
              <w:spacing w:line="240" w:lineRule="atLeast"/>
              <w:rPr>
                <w:rFonts w:ascii="Times New Roman" w:hAnsi="Times New Roman" w:cs="Times New Roman"/>
                <w:sz w:val="24"/>
                <w:szCs w:val="24"/>
              </w:rPr>
            </w:pPr>
          </w:p>
        </w:tc>
        <w:tc>
          <w:tcPr>
            <w:tcW w:w="4484" w:type="dxa"/>
          </w:tcPr>
          <w:p w:rsidR="000E44C2" w:rsidRDefault="000E44C2" w:rsidP="008C4A71">
            <w:pPr>
              <w:spacing w:line="360" w:lineRule="auto"/>
              <w:rPr>
                <w:rFonts w:ascii="Times New Roman" w:hAnsi="Times New Roman" w:cs="Times New Roman"/>
                <w:sz w:val="24"/>
                <w:szCs w:val="24"/>
                <w:lang w:val="lt-LT" w:eastAsia="lt-LT"/>
              </w:rPr>
            </w:pPr>
            <w:r w:rsidRPr="001B1209">
              <w:rPr>
                <w:rFonts w:ascii="Times New Roman" w:hAnsi="Times New Roman" w:cs="Times New Roman"/>
                <w:sz w:val="24"/>
                <w:szCs w:val="24"/>
                <w:lang w:val="lt-LT" w:eastAsia="lt-LT"/>
              </w:rPr>
              <w:t>Kauno lopšelio-darželio „Vilnelė“</w:t>
            </w:r>
          </w:p>
          <w:p w:rsidR="000E44C2" w:rsidRPr="0032730D" w:rsidRDefault="000E44C2" w:rsidP="008C4A71">
            <w:pPr>
              <w:spacing w:line="360" w:lineRule="auto"/>
              <w:rPr>
                <w:rFonts w:ascii="Times New Roman" w:hAnsi="Times New Roman" w:cs="Times New Roman"/>
                <w:sz w:val="22"/>
                <w:szCs w:val="22"/>
              </w:rPr>
            </w:pPr>
            <w:r w:rsidRPr="0032730D">
              <w:rPr>
                <w:rFonts w:ascii="Times New Roman" w:hAnsi="Times New Roman" w:cs="Times New Roman"/>
                <w:sz w:val="22"/>
                <w:szCs w:val="22"/>
              </w:rPr>
              <w:t>viešųjų pirkimų organizavimo taisyklių</w:t>
            </w:r>
          </w:p>
          <w:p w:rsidR="000E44C2" w:rsidRPr="0032730D" w:rsidRDefault="000E44C2" w:rsidP="008C4A71">
            <w:pPr>
              <w:spacing w:line="360" w:lineRule="auto"/>
              <w:rPr>
                <w:rFonts w:ascii="Times New Roman" w:hAnsi="Times New Roman" w:cs="Times New Roman"/>
                <w:sz w:val="22"/>
                <w:szCs w:val="22"/>
              </w:rPr>
            </w:pPr>
            <w:r w:rsidRPr="0032730D">
              <w:rPr>
                <w:rFonts w:ascii="Times New Roman" w:hAnsi="Times New Roman" w:cs="Times New Roman"/>
                <w:sz w:val="22"/>
                <w:szCs w:val="22"/>
              </w:rPr>
              <w:t>4 priedas</w:t>
            </w:r>
          </w:p>
          <w:p w:rsidR="000E44C2" w:rsidRPr="0032730D" w:rsidRDefault="000E44C2" w:rsidP="008C4A71">
            <w:pPr>
              <w:rPr>
                <w:rFonts w:ascii="Times New Roman" w:hAnsi="Times New Roman" w:cs="Times New Roman"/>
                <w:sz w:val="24"/>
                <w:szCs w:val="24"/>
              </w:rPr>
            </w:pPr>
          </w:p>
        </w:tc>
      </w:tr>
    </w:tbl>
    <w:p w:rsidR="000E44C2" w:rsidRPr="0032730D" w:rsidRDefault="000E44C2" w:rsidP="00893D9A">
      <w:pPr>
        <w:jc w:val="center"/>
        <w:rPr>
          <w:rFonts w:ascii="Times New Roman" w:hAnsi="Times New Roman" w:cs="Times New Roman"/>
          <w:b/>
          <w:bCs/>
          <w:sz w:val="24"/>
          <w:szCs w:val="24"/>
          <w:lang w:val="lt-LT"/>
        </w:rPr>
      </w:pPr>
      <w:r w:rsidRPr="0032730D">
        <w:rPr>
          <w:rFonts w:ascii="Times New Roman" w:hAnsi="Times New Roman" w:cs="Times New Roman"/>
          <w:b/>
          <w:bCs/>
          <w:sz w:val="24"/>
          <w:szCs w:val="24"/>
          <w:lang w:val="lt-LT"/>
        </w:rPr>
        <w:t>(Konfidencialumo pasižadėjimo forma)</w:t>
      </w:r>
    </w:p>
    <w:p w:rsidR="000E44C2" w:rsidRPr="0032730D" w:rsidRDefault="000E44C2" w:rsidP="00893D9A">
      <w:pPr>
        <w:spacing w:line="240" w:lineRule="atLeast"/>
        <w:rPr>
          <w:rFonts w:ascii="Times New Roman" w:hAnsi="Times New Roman" w:cs="Times New Roman"/>
          <w:b/>
          <w:bCs/>
          <w:sz w:val="24"/>
          <w:szCs w:val="24"/>
        </w:rPr>
      </w:pPr>
    </w:p>
    <w:p w:rsidR="000E44C2" w:rsidRPr="0032730D" w:rsidRDefault="000E44C2" w:rsidP="00893D9A">
      <w:pPr>
        <w:rPr>
          <w:rFonts w:ascii="Times New Roman" w:hAnsi="Times New Roman" w:cs="Times New Roman"/>
          <w:sz w:val="24"/>
          <w:szCs w:val="24"/>
          <w:lang w:val="lt-LT"/>
        </w:rPr>
      </w:pPr>
      <w:r w:rsidRPr="0032730D">
        <w:rPr>
          <w:rFonts w:ascii="Times New Roman" w:hAnsi="Times New Roman" w:cs="Times New Roman"/>
          <w:sz w:val="24"/>
          <w:szCs w:val="24"/>
          <w:lang w:val="lt-LT"/>
        </w:rPr>
        <w:t>________________________________________________________________________</w:t>
      </w:r>
    </w:p>
    <w:p w:rsidR="000E44C2" w:rsidRPr="0032730D" w:rsidRDefault="000E44C2" w:rsidP="00893D9A">
      <w:pPr>
        <w:jc w:val="center"/>
        <w:rPr>
          <w:rFonts w:ascii="Times New Roman" w:hAnsi="Times New Roman" w:cs="Times New Roman"/>
          <w:i/>
          <w:iCs/>
          <w:sz w:val="24"/>
          <w:szCs w:val="24"/>
          <w:lang w:val="lt-LT"/>
        </w:rPr>
      </w:pPr>
      <w:r w:rsidRPr="0032730D">
        <w:rPr>
          <w:rFonts w:ascii="Times New Roman" w:hAnsi="Times New Roman" w:cs="Times New Roman"/>
          <w:i/>
          <w:iCs/>
          <w:sz w:val="24"/>
          <w:szCs w:val="24"/>
          <w:lang w:val="lt-LT"/>
        </w:rPr>
        <w:t>(Perkančiosios organizacijos arba perkančiojo subjekto pavadinimas)</w:t>
      </w:r>
    </w:p>
    <w:p w:rsidR="000E44C2" w:rsidRPr="0032730D" w:rsidRDefault="000E44C2" w:rsidP="00893D9A">
      <w:pPr>
        <w:jc w:val="center"/>
        <w:rPr>
          <w:rFonts w:ascii="Times New Roman" w:hAnsi="Times New Roman" w:cs="Times New Roman"/>
          <w:sz w:val="24"/>
          <w:szCs w:val="24"/>
          <w:lang w:val="lt-LT"/>
        </w:rPr>
      </w:pPr>
      <w:r w:rsidRPr="0032730D">
        <w:rPr>
          <w:rFonts w:ascii="Times New Roman" w:hAnsi="Times New Roman" w:cs="Times New Roman"/>
          <w:sz w:val="24"/>
          <w:szCs w:val="24"/>
          <w:lang w:val="lt-LT"/>
        </w:rPr>
        <w:t>___________________________________________________________________________</w:t>
      </w:r>
    </w:p>
    <w:p w:rsidR="000E44C2" w:rsidRPr="0032730D" w:rsidRDefault="000E44C2" w:rsidP="00893D9A">
      <w:pPr>
        <w:jc w:val="center"/>
        <w:rPr>
          <w:rFonts w:ascii="Times New Roman" w:hAnsi="Times New Roman" w:cs="Times New Roman"/>
          <w:i/>
          <w:iCs/>
          <w:sz w:val="24"/>
          <w:szCs w:val="24"/>
          <w:lang w:val="lt-LT"/>
        </w:rPr>
      </w:pPr>
      <w:r w:rsidRPr="0032730D">
        <w:rPr>
          <w:rFonts w:ascii="Times New Roman" w:hAnsi="Times New Roman" w:cs="Times New Roman"/>
          <w:i/>
          <w:iCs/>
          <w:sz w:val="24"/>
          <w:szCs w:val="24"/>
          <w:lang w:val="lt-LT"/>
        </w:rPr>
        <w:t>(asmens vardas ir pavardė)</w:t>
      </w:r>
    </w:p>
    <w:p w:rsidR="000E44C2" w:rsidRPr="0032730D" w:rsidRDefault="000E44C2" w:rsidP="00893D9A">
      <w:pPr>
        <w:keepLines/>
        <w:suppressAutoHyphens/>
        <w:autoSpaceDE w:val="0"/>
        <w:autoSpaceDN w:val="0"/>
        <w:adjustRightInd w:val="0"/>
        <w:spacing w:line="288" w:lineRule="auto"/>
        <w:jc w:val="center"/>
        <w:textAlignment w:val="center"/>
        <w:rPr>
          <w:rFonts w:ascii="Times New Roman" w:hAnsi="Times New Roman" w:cs="Times New Roman"/>
          <w:b/>
          <w:bCs/>
          <w:color w:val="000000"/>
          <w:sz w:val="24"/>
          <w:szCs w:val="24"/>
          <w:lang w:val="lt-LT"/>
        </w:rPr>
      </w:pPr>
    </w:p>
    <w:p w:rsidR="000E44C2" w:rsidRPr="0032730D" w:rsidRDefault="000E44C2" w:rsidP="00893D9A">
      <w:pPr>
        <w:keepLines/>
        <w:suppressAutoHyphens/>
        <w:autoSpaceDE w:val="0"/>
        <w:autoSpaceDN w:val="0"/>
        <w:adjustRightInd w:val="0"/>
        <w:spacing w:line="288" w:lineRule="auto"/>
        <w:jc w:val="center"/>
        <w:textAlignment w:val="center"/>
        <w:rPr>
          <w:rFonts w:ascii="Times New Roman" w:hAnsi="Times New Roman" w:cs="Times New Roman"/>
          <w:b/>
          <w:bCs/>
          <w:caps/>
          <w:color w:val="000000"/>
          <w:sz w:val="24"/>
          <w:szCs w:val="24"/>
          <w:lang w:val="lt-LT"/>
        </w:rPr>
      </w:pPr>
      <w:r w:rsidRPr="0032730D">
        <w:rPr>
          <w:rFonts w:ascii="Times New Roman" w:hAnsi="Times New Roman" w:cs="Times New Roman"/>
          <w:b/>
          <w:bCs/>
          <w:color w:val="000000"/>
          <w:sz w:val="24"/>
          <w:szCs w:val="24"/>
          <w:lang w:val="lt-LT"/>
        </w:rPr>
        <w:t>KONFIDENCIALUMO PASIŽADĖJIMAS</w:t>
      </w:r>
    </w:p>
    <w:p w:rsidR="000E44C2" w:rsidRPr="0032730D" w:rsidRDefault="000E44C2" w:rsidP="00893D9A">
      <w:pPr>
        <w:keepLines/>
        <w:suppressAutoHyphens/>
        <w:autoSpaceDE w:val="0"/>
        <w:autoSpaceDN w:val="0"/>
        <w:adjustRightInd w:val="0"/>
        <w:spacing w:line="288" w:lineRule="auto"/>
        <w:jc w:val="center"/>
        <w:textAlignment w:val="center"/>
        <w:rPr>
          <w:rFonts w:ascii="Times New Roman" w:hAnsi="Times New Roman" w:cs="Times New Roman"/>
          <w:b/>
          <w:bCs/>
          <w:color w:val="000000"/>
          <w:sz w:val="24"/>
          <w:szCs w:val="24"/>
          <w:lang w:val="lt-LT"/>
        </w:rPr>
      </w:pPr>
    </w:p>
    <w:p w:rsidR="000E44C2" w:rsidRPr="0032730D" w:rsidRDefault="000E44C2" w:rsidP="00893D9A">
      <w:pPr>
        <w:keepLines/>
        <w:suppressAutoHyphens/>
        <w:autoSpaceDE w:val="0"/>
        <w:autoSpaceDN w:val="0"/>
        <w:adjustRightInd w:val="0"/>
        <w:spacing w:line="288" w:lineRule="auto"/>
        <w:jc w:val="center"/>
        <w:textAlignment w:val="center"/>
        <w:rPr>
          <w:rFonts w:ascii="Times New Roman" w:hAnsi="Times New Roman" w:cs="Times New Roman"/>
          <w:color w:val="000000"/>
          <w:sz w:val="24"/>
          <w:szCs w:val="24"/>
          <w:lang w:val="lt-LT"/>
        </w:rPr>
      </w:pPr>
      <w:r w:rsidRPr="0032730D">
        <w:rPr>
          <w:rFonts w:ascii="Times New Roman" w:hAnsi="Times New Roman" w:cs="Times New Roman"/>
          <w:color w:val="000000"/>
          <w:sz w:val="24"/>
          <w:szCs w:val="24"/>
          <w:lang w:val="lt-LT"/>
        </w:rPr>
        <w:t>20__ m.________________ d.</w:t>
      </w:r>
    </w:p>
    <w:p w:rsidR="000E44C2" w:rsidRPr="0032730D" w:rsidRDefault="000E44C2" w:rsidP="00893D9A">
      <w:pPr>
        <w:keepLines/>
        <w:suppressAutoHyphens/>
        <w:autoSpaceDE w:val="0"/>
        <w:autoSpaceDN w:val="0"/>
        <w:adjustRightInd w:val="0"/>
        <w:spacing w:line="288" w:lineRule="auto"/>
        <w:jc w:val="center"/>
        <w:textAlignment w:val="center"/>
        <w:rPr>
          <w:rFonts w:ascii="Times New Roman" w:hAnsi="Times New Roman" w:cs="Times New Roman"/>
          <w:color w:val="000000"/>
          <w:sz w:val="24"/>
          <w:szCs w:val="24"/>
          <w:lang w:val="lt-LT"/>
        </w:rPr>
      </w:pPr>
      <w:r w:rsidRPr="0032730D">
        <w:rPr>
          <w:rFonts w:ascii="Times New Roman" w:hAnsi="Times New Roman" w:cs="Times New Roman"/>
          <w:color w:val="000000"/>
          <w:sz w:val="24"/>
          <w:szCs w:val="24"/>
          <w:lang w:val="lt-LT"/>
        </w:rPr>
        <w:t>____________________</w:t>
      </w:r>
    </w:p>
    <w:p w:rsidR="000E44C2" w:rsidRPr="0032730D" w:rsidRDefault="000E44C2" w:rsidP="00893D9A">
      <w:pPr>
        <w:keepLines/>
        <w:suppressAutoHyphens/>
        <w:autoSpaceDE w:val="0"/>
        <w:autoSpaceDN w:val="0"/>
        <w:adjustRightInd w:val="0"/>
        <w:spacing w:line="288" w:lineRule="auto"/>
        <w:jc w:val="center"/>
        <w:textAlignment w:val="center"/>
        <w:rPr>
          <w:rFonts w:ascii="Times New Roman" w:hAnsi="Times New Roman" w:cs="Times New Roman"/>
          <w:b/>
          <w:bCs/>
          <w:color w:val="000000"/>
          <w:sz w:val="24"/>
          <w:szCs w:val="24"/>
          <w:lang w:val="lt-LT"/>
        </w:rPr>
      </w:pPr>
      <w:r w:rsidRPr="0032730D">
        <w:rPr>
          <w:rFonts w:ascii="Times New Roman" w:hAnsi="Times New Roman" w:cs="Times New Roman"/>
          <w:i/>
          <w:iCs/>
          <w:color w:val="000000"/>
          <w:sz w:val="24"/>
          <w:szCs w:val="24"/>
          <w:lang w:val="lt-LT"/>
        </w:rPr>
        <w:t>(vietovės pavadinimas)</w:t>
      </w:r>
    </w:p>
    <w:p w:rsidR="000E44C2" w:rsidRPr="0032730D" w:rsidRDefault="000E44C2" w:rsidP="00893D9A">
      <w:pPr>
        <w:suppressAutoHyphens/>
        <w:autoSpaceDE w:val="0"/>
        <w:autoSpaceDN w:val="0"/>
        <w:adjustRightInd w:val="0"/>
        <w:spacing w:line="297" w:lineRule="auto"/>
        <w:ind w:firstLine="720"/>
        <w:jc w:val="both"/>
        <w:rPr>
          <w:rFonts w:ascii="Times New Roman" w:hAnsi="Times New Roman" w:cs="Times New Roman"/>
          <w:color w:val="000000"/>
          <w:sz w:val="24"/>
          <w:szCs w:val="24"/>
          <w:lang w:val="lt-LT"/>
        </w:rPr>
      </w:pPr>
    </w:p>
    <w:p w:rsidR="000E44C2" w:rsidRPr="0032730D" w:rsidRDefault="000E44C2" w:rsidP="00893D9A">
      <w:pPr>
        <w:suppressAutoHyphens/>
        <w:autoSpaceDE w:val="0"/>
        <w:autoSpaceDN w:val="0"/>
        <w:adjustRightInd w:val="0"/>
        <w:spacing w:line="297" w:lineRule="auto"/>
        <w:ind w:firstLine="720"/>
        <w:jc w:val="both"/>
        <w:rPr>
          <w:rFonts w:ascii="Times New Roman" w:hAnsi="Times New Roman" w:cs="Times New Roman"/>
          <w:color w:val="000000"/>
          <w:sz w:val="24"/>
          <w:szCs w:val="24"/>
          <w:lang w:val="lt-LT"/>
        </w:rPr>
      </w:pPr>
      <w:r w:rsidRPr="0032730D">
        <w:rPr>
          <w:rFonts w:ascii="Times New Roman" w:hAnsi="Times New Roman" w:cs="Times New Roman"/>
          <w:color w:val="000000"/>
          <w:sz w:val="24"/>
          <w:szCs w:val="24"/>
          <w:lang w:val="lt-LT"/>
        </w:rPr>
        <w:t>1. Būdamas (-a) ______________________________________, pasižadu:</w:t>
      </w:r>
    </w:p>
    <w:p w:rsidR="000E44C2" w:rsidRPr="0032730D" w:rsidRDefault="000E44C2" w:rsidP="00893D9A">
      <w:pPr>
        <w:suppressAutoHyphens/>
        <w:autoSpaceDE w:val="0"/>
        <w:autoSpaceDN w:val="0"/>
        <w:adjustRightInd w:val="0"/>
        <w:spacing w:line="297" w:lineRule="auto"/>
        <w:ind w:firstLine="720"/>
        <w:jc w:val="both"/>
        <w:rPr>
          <w:rFonts w:ascii="Times New Roman" w:hAnsi="Times New Roman" w:cs="Times New Roman"/>
          <w:i/>
          <w:iCs/>
          <w:color w:val="000000"/>
          <w:sz w:val="22"/>
          <w:szCs w:val="22"/>
          <w:lang w:val="lt-LT"/>
        </w:rPr>
      </w:pPr>
      <w:r w:rsidRPr="0032730D">
        <w:rPr>
          <w:rFonts w:ascii="Times New Roman" w:hAnsi="Times New Roman" w:cs="Times New Roman"/>
          <w:i/>
          <w:iCs/>
          <w:color w:val="000000"/>
          <w:sz w:val="24"/>
          <w:szCs w:val="24"/>
          <w:lang w:val="lt-LT"/>
        </w:rPr>
        <w:t xml:space="preserve">                       </w:t>
      </w:r>
      <w:r w:rsidRPr="0032730D">
        <w:rPr>
          <w:rFonts w:ascii="Times New Roman" w:hAnsi="Times New Roman" w:cs="Times New Roman"/>
          <w:i/>
          <w:iCs/>
          <w:color w:val="000000"/>
          <w:sz w:val="22"/>
          <w:szCs w:val="22"/>
          <w:lang w:val="lt-LT"/>
        </w:rPr>
        <w:t>(viešajame pirkime atliekamų pareigų pavadinimas)</w:t>
      </w:r>
    </w:p>
    <w:p w:rsidR="000E44C2" w:rsidRPr="0032730D" w:rsidRDefault="000E44C2" w:rsidP="00893D9A">
      <w:pPr>
        <w:suppressAutoHyphens/>
        <w:autoSpaceDE w:val="0"/>
        <w:autoSpaceDN w:val="0"/>
        <w:adjustRightInd w:val="0"/>
        <w:spacing w:line="297" w:lineRule="auto"/>
        <w:ind w:firstLine="720"/>
        <w:jc w:val="both"/>
        <w:rPr>
          <w:rFonts w:ascii="Times New Roman" w:hAnsi="Times New Roman" w:cs="Times New Roman"/>
          <w:color w:val="000000"/>
          <w:sz w:val="24"/>
          <w:szCs w:val="24"/>
          <w:lang w:val="lt-LT"/>
        </w:rPr>
      </w:pPr>
      <w:r w:rsidRPr="0032730D">
        <w:rPr>
          <w:rFonts w:ascii="Times New Roman" w:hAnsi="Times New Roman" w:cs="Times New Roman"/>
          <w:color w:val="000000"/>
          <w:sz w:val="24"/>
          <w:szCs w:val="24"/>
          <w:lang w:val="lt-LT"/>
        </w:rPr>
        <w:t>1.1. saugoti ir tik įstatymų ir kitų teisės aktų nustatytais tikslais ir tvarka naudoti visą su pirkimu susijusią informaciją, kuri man taps žinoma, dirbant Viešųjų pirkimų komisijos pirmininku (-e), nariu (-e) ar ekspertu (-e), pirkimo organizatoriumi (-e), atliekant stebėtojo ar kitas funkcijas.</w:t>
      </w:r>
    </w:p>
    <w:p w:rsidR="000E44C2" w:rsidRPr="0032730D" w:rsidRDefault="000E44C2" w:rsidP="00893D9A">
      <w:pPr>
        <w:suppressAutoHyphens/>
        <w:autoSpaceDE w:val="0"/>
        <w:autoSpaceDN w:val="0"/>
        <w:adjustRightInd w:val="0"/>
        <w:spacing w:line="297" w:lineRule="auto"/>
        <w:ind w:firstLine="720"/>
        <w:jc w:val="both"/>
        <w:rPr>
          <w:rFonts w:ascii="Times New Roman" w:hAnsi="Times New Roman" w:cs="Times New Roman"/>
          <w:color w:val="000000"/>
          <w:sz w:val="24"/>
          <w:szCs w:val="24"/>
          <w:lang w:val="lt-LT"/>
        </w:rPr>
      </w:pPr>
      <w:r w:rsidRPr="0032730D">
        <w:rPr>
          <w:rFonts w:ascii="Times New Roman" w:hAnsi="Times New Roman" w:cs="Times New Roman"/>
          <w:color w:val="000000"/>
          <w:sz w:val="24"/>
          <w:szCs w:val="24"/>
          <w:lang w:val="lt-LT"/>
        </w:rPr>
        <w:t>1.2. man patikėtus dokumentus saugoti tokiu būdu, kad tretieji asmenys neturėtų galimybės su jais susipažinti ar pasinaudoti.</w:t>
      </w:r>
    </w:p>
    <w:p w:rsidR="000E44C2" w:rsidRPr="0032730D" w:rsidRDefault="000E44C2" w:rsidP="00893D9A">
      <w:pPr>
        <w:suppressAutoHyphens/>
        <w:autoSpaceDE w:val="0"/>
        <w:autoSpaceDN w:val="0"/>
        <w:adjustRightInd w:val="0"/>
        <w:spacing w:line="297" w:lineRule="auto"/>
        <w:ind w:firstLine="720"/>
        <w:jc w:val="both"/>
        <w:rPr>
          <w:rFonts w:ascii="Times New Roman" w:hAnsi="Times New Roman" w:cs="Times New Roman"/>
          <w:color w:val="000000"/>
          <w:sz w:val="24"/>
          <w:szCs w:val="24"/>
          <w:lang w:val="lt-LT"/>
        </w:rPr>
      </w:pPr>
      <w:r w:rsidRPr="0032730D">
        <w:rPr>
          <w:rFonts w:ascii="Times New Roman" w:hAnsi="Times New Roman" w:cs="Times New Roman"/>
          <w:color w:val="000000"/>
          <w:sz w:val="24"/>
          <w:szCs w:val="24"/>
          <w:lang w:val="lt-LT"/>
        </w:rPr>
        <w:t>1.3. nepasilikti jokių man pateiktų dokumentų kopijų.</w:t>
      </w:r>
    </w:p>
    <w:p w:rsidR="000E44C2" w:rsidRPr="0032730D" w:rsidRDefault="000E44C2" w:rsidP="00893D9A">
      <w:pPr>
        <w:suppressAutoHyphens/>
        <w:autoSpaceDE w:val="0"/>
        <w:autoSpaceDN w:val="0"/>
        <w:adjustRightInd w:val="0"/>
        <w:spacing w:line="297" w:lineRule="auto"/>
        <w:ind w:firstLine="720"/>
        <w:jc w:val="both"/>
        <w:rPr>
          <w:rFonts w:ascii="Times New Roman" w:hAnsi="Times New Roman" w:cs="Times New Roman"/>
          <w:color w:val="000000"/>
          <w:sz w:val="24"/>
          <w:szCs w:val="24"/>
          <w:lang w:val="lt-LT"/>
        </w:rPr>
      </w:pPr>
      <w:r w:rsidRPr="0032730D">
        <w:rPr>
          <w:rFonts w:ascii="Times New Roman" w:hAnsi="Times New Roman" w:cs="Times New Roman"/>
          <w:color w:val="000000"/>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(-a) pirkimo komisijos ar Perkančiosios organizacijos vadovo ar jo įgalioto asmens. Konfidencialią informaciją galėsiu atskleisti tik Lietuvos Respublikos įstatymų nustatytais atvejais.</w:t>
      </w:r>
    </w:p>
    <w:p w:rsidR="000E44C2" w:rsidRPr="0032730D" w:rsidRDefault="000E44C2" w:rsidP="00893D9A">
      <w:pPr>
        <w:suppressAutoHyphens/>
        <w:autoSpaceDE w:val="0"/>
        <w:autoSpaceDN w:val="0"/>
        <w:adjustRightInd w:val="0"/>
        <w:spacing w:line="297" w:lineRule="auto"/>
        <w:ind w:firstLine="720"/>
        <w:jc w:val="both"/>
        <w:rPr>
          <w:rFonts w:ascii="Times New Roman" w:hAnsi="Times New Roman" w:cs="Times New Roman"/>
          <w:color w:val="000000"/>
          <w:sz w:val="24"/>
          <w:szCs w:val="24"/>
          <w:lang w:val="lt-LT"/>
        </w:rPr>
      </w:pPr>
      <w:r w:rsidRPr="0032730D">
        <w:rPr>
          <w:rFonts w:ascii="Times New Roman" w:hAnsi="Times New Roman" w:cs="Times New Roman"/>
          <w:color w:val="000000"/>
          <w:sz w:val="24"/>
          <w:szCs w:val="24"/>
          <w:lang w:val="lt-LT"/>
        </w:rPr>
        <w:t>3. Man išaiškinta, kad konfidencialią informaciją sudaro:</w:t>
      </w:r>
    </w:p>
    <w:p w:rsidR="000E44C2" w:rsidRPr="0032730D" w:rsidRDefault="000E44C2" w:rsidP="00893D9A">
      <w:pPr>
        <w:suppressAutoHyphens/>
        <w:autoSpaceDE w:val="0"/>
        <w:autoSpaceDN w:val="0"/>
        <w:adjustRightInd w:val="0"/>
        <w:spacing w:line="297" w:lineRule="auto"/>
        <w:ind w:firstLine="720"/>
        <w:jc w:val="both"/>
        <w:rPr>
          <w:rFonts w:ascii="Times New Roman" w:hAnsi="Times New Roman" w:cs="Times New Roman"/>
          <w:color w:val="000000"/>
          <w:sz w:val="24"/>
          <w:szCs w:val="24"/>
          <w:lang w:val="lt-LT"/>
        </w:rPr>
      </w:pPr>
      <w:r w:rsidRPr="0032730D">
        <w:rPr>
          <w:rFonts w:ascii="Times New Roman" w:hAnsi="Times New Roman" w:cs="Times New Roman"/>
          <w:color w:val="000000"/>
          <w:sz w:val="24"/>
          <w:szCs w:val="24"/>
          <w:lang w:val="lt-LT"/>
        </w:rPr>
        <w:t>3.1. informacija, kurios konfidencialumą nurodė tiekėjas ir jos atskleidimas nėra privalomas pagal Lietuvos Respublikos teisės aktus;</w:t>
      </w:r>
    </w:p>
    <w:p w:rsidR="000E44C2" w:rsidRPr="0032730D" w:rsidRDefault="000E44C2" w:rsidP="00893D9A">
      <w:pPr>
        <w:suppressAutoHyphens/>
        <w:autoSpaceDE w:val="0"/>
        <w:autoSpaceDN w:val="0"/>
        <w:adjustRightInd w:val="0"/>
        <w:spacing w:line="297" w:lineRule="auto"/>
        <w:ind w:firstLine="720"/>
        <w:jc w:val="both"/>
        <w:rPr>
          <w:rFonts w:ascii="Times New Roman" w:hAnsi="Times New Roman" w:cs="Times New Roman"/>
          <w:color w:val="000000"/>
          <w:sz w:val="24"/>
          <w:szCs w:val="24"/>
          <w:lang w:val="lt-LT"/>
        </w:rPr>
      </w:pPr>
      <w:r w:rsidRPr="0032730D">
        <w:rPr>
          <w:rFonts w:ascii="Times New Roman" w:hAnsi="Times New Roman" w:cs="Times New Roman"/>
          <w:color w:val="000000"/>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0E44C2" w:rsidRPr="0032730D" w:rsidRDefault="000E44C2" w:rsidP="00893D9A">
      <w:pPr>
        <w:suppressAutoHyphens/>
        <w:autoSpaceDE w:val="0"/>
        <w:autoSpaceDN w:val="0"/>
        <w:adjustRightInd w:val="0"/>
        <w:spacing w:line="297" w:lineRule="auto"/>
        <w:ind w:firstLine="720"/>
        <w:jc w:val="both"/>
        <w:rPr>
          <w:rFonts w:ascii="Times New Roman" w:hAnsi="Times New Roman" w:cs="Times New Roman"/>
          <w:color w:val="000000"/>
          <w:sz w:val="24"/>
          <w:szCs w:val="24"/>
          <w:u w:val="single"/>
          <w:lang w:val="lt-LT"/>
        </w:rPr>
      </w:pPr>
      <w:r w:rsidRPr="0032730D">
        <w:rPr>
          <w:rFonts w:ascii="Times New Roman" w:hAnsi="Times New Roman" w:cs="Times New Roman"/>
          <w:color w:val="000000"/>
          <w:sz w:val="24"/>
          <w:szCs w:val="24"/>
          <w:lang w:val="lt-LT"/>
        </w:rPr>
        <w:t>3.3. informacija, kurios atskleidimas prieštarauja įstatymams, daro nuostolių teisėtiems šalių komerciniams interesams arba trukdo užtikrinti sąžiningą konkurenciją.</w:t>
      </w:r>
    </w:p>
    <w:p w:rsidR="000E44C2" w:rsidRPr="0032730D" w:rsidRDefault="000E44C2" w:rsidP="00893D9A">
      <w:pPr>
        <w:suppressAutoHyphens/>
        <w:autoSpaceDE w:val="0"/>
        <w:autoSpaceDN w:val="0"/>
        <w:adjustRightInd w:val="0"/>
        <w:spacing w:line="297" w:lineRule="auto"/>
        <w:ind w:firstLine="720"/>
        <w:jc w:val="both"/>
        <w:rPr>
          <w:rFonts w:ascii="Times New Roman" w:hAnsi="Times New Roman" w:cs="Times New Roman"/>
          <w:color w:val="000000"/>
          <w:sz w:val="24"/>
          <w:szCs w:val="24"/>
          <w:lang w:val="lt-LT"/>
        </w:rPr>
      </w:pPr>
      <w:r w:rsidRPr="0032730D">
        <w:rPr>
          <w:rFonts w:ascii="Times New Roman" w:hAnsi="Times New Roman" w:cs="Times New Roman"/>
          <w:color w:val="000000"/>
          <w:sz w:val="24"/>
          <w:szCs w:val="24"/>
          <w:lang w:val="lt-LT"/>
        </w:rPr>
        <w:t>4. Esu įspėtas (-a), kad, pažeidęs (-usi) šį pasižadėjimą, turėsiu atlyginti Perkančiajai organizacijai ir tiekėjams padarytus nuostolius.</w:t>
      </w:r>
    </w:p>
    <w:p w:rsidR="000E44C2" w:rsidRPr="0032730D" w:rsidRDefault="000E44C2" w:rsidP="00893D9A">
      <w:pPr>
        <w:suppressAutoHyphens/>
        <w:autoSpaceDE w:val="0"/>
        <w:autoSpaceDN w:val="0"/>
        <w:adjustRightInd w:val="0"/>
        <w:ind w:firstLine="312"/>
        <w:jc w:val="both"/>
        <w:textAlignment w:val="center"/>
        <w:rPr>
          <w:rFonts w:ascii="Times New Roman" w:hAnsi="Times New Roman" w:cs="Times New Roman"/>
          <w:sz w:val="24"/>
          <w:szCs w:val="24"/>
          <w:lang w:val="lt-LT"/>
        </w:rPr>
      </w:pPr>
    </w:p>
    <w:p w:rsidR="000E44C2" w:rsidRPr="0032730D" w:rsidRDefault="000E44C2" w:rsidP="00893D9A">
      <w:pPr>
        <w:widowControl w:val="0"/>
        <w:tabs>
          <w:tab w:val="left" w:pos="3600"/>
          <w:tab w:val="left" w:pos="7100"/>
        </w:tabs>
        <w:suppressAutoHyphens/>
        <w:spacing w:line="300" w:lineRule="atLeast"/>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____________________</w:t>
      </w:r>
      <w:r w:rsidRPr="0032730D">
        <w:rPr>
          <w:rFonts w:ascii="Times New Roman" w:hAnsi="Times New Roman" w:cs="Times New Roman"/>
          <w:sz w:val="24"/>
          <w:szCs w:val="24"/>
          <w:lang w:val="en-GB"/>
        </w:rPr>
        <w:tab/>
      </w:r>
      <w:r w:rsidRPr="0032730D">
        <w:rPr>
          <w:rFonts w:ascii="Times New Roman" w:hAnsi="Times New Roman" w:cs="Times New Roman"/>
          <w:i/>
          <w:iCs/>
          <w:sz w:val="24"/>
          <w:szCs w:val="24"/>
          <w:lang w:val="en-GB"/>
        </w:rPr>
        <w:t xml:space="preserve"> </w:t>
      </w:r>
      <w:r w:rsidRPr="0032730D">
        <w:rPr>
          <w:rFonts w:ascii="Times New Roman" w:hAnsi="Times New Roman" w:cs="Times New Roman"/>
          <w:sz w:val="24"/>
          <w:szCs w:val="24"/>
          <w:lang w:val="en-GB"/>
        </w:rPr>
        <w:t xml:space="preserve">_____________________            _________________  </w:t>
      </w:r>
    </w:p>
    <w:p w:rsidR="000E44C2" w:rsidRPr="0032730D" w:rsidRDefault="000E44C2" w:rsidP="00893D9A">
      <w:pPr>
        <w:widowControl w:val="0"/>
        <w:tabs>
          <w:tab w:val="center" w:pos="4800"/>
          <w:tab w:val="center" w:pos="8300"/>
        </w:tabs>
        <w:suppressAutoHyphens/>
        <w:spacing w:line="300" w:lineRule="atLeast"/>
        <w:textAlignment w:val="baseline"/>
        <w:rPr>
          <w:rFonts w:ascii="Times New Roman" w:hAnsi="Times New Roman" w:cs="Times New Roman"/>
          <w:i/>
          <w:iCs/>
          <w:sz w:val="24"/>
          <w:szCs w:val="24"/>
          <w:lang w:val="en-GB"/>
        </w:rPr>
      </w:pPr>
      <w:r w:rsidRPr="0032730D">
        <w:rPr>
          <w:rFonts w:ascii="Times New Roman" w:hAnsi="Times New Roman" w:cs="Times New Roman"/>
          <w:i/>
          <w:iCs/>
          <w:sz w:val="24"/>
          <w:szCs w:val="24"/>
          <w:lang w:val="en-GB"/>
        </w:rPr>
        <w:t>(viešajame pirkime atliekamų</w:t>
      </w:r>
      <w:r w:rsidRPr="0032730D">
        <w:rPr>
          <w:rFonts w:ascii="Times New Roman" w:hAnsi="Times New Roman" w:cs="Times New Roman"/>
          <w:i/>
          <w:iCs/>
          <w:sz w:val="24"/>
          <w:szCs w:val="24"/>
          <w:lang w:val="en-GB"/>
        </w:rPr>
        <w:tab/>
        <w:t>(parašas)</w:t>
      </w:r>
      <w:r w:rsidRPr="0032730D">
        <w:rPr>
          <w:rFonts w:ascii="Times New Roman" w:hAnsi="Times New Roman" w:cs="Times New Roman"/>
          <w:i/>
          <w:iCs/>
          <w:sz w:val="24"/>
          <w:szCs w:val="24"/>
          <w:lang w:val="en-GB"/>
        </w:rPr>
        <w:tab/>
        <w:t>(vardas ir pavardė)</w:t>
      </w:r>
    </w:p>
    <w:p w:rsidR="000E44C2" w:rsidRPr="0032730D" w:rsidRDefault="000E44C2" w:rsidP="00893D9A">
      <w:pPr>
        <w:suppressAutoHyphens/>
        <w:autoSpaceDE w:val="0"/>
        <w:autoSpaceDN w:val="0"/>
        <w:adjustRightInd w:val="0"/>
        <w:jc w:val="both"/>
        <w:textAlignment w:val="center"/>
        <w:rPr>
          <w:rFonts w:ascii="Times New Roman" w:hAnsi="Times New Roman" w:cs="Times New Roman"/>
          <w:i/>
          <w:iCs/>
          <w:sz w:val="24"/>
          <w:szCs w:val="24"/>
          <w:lang w:val="lt-LT"/>
        </w:rPr>
      </w:pPr>
      <w:r w:rsidRPr="0032730D">
        <w:rPr>
          <w:rFonts w:ascii="Times New Roman" w:hAnsi="Times New Roman" w:cs="Times New Roman"/>
          <w:i/>
          <w:iCs/>
          <w:sz w:val="24"/>
          <w:szCs w:val="24"/>
          <w:lang w:val="en-GB"/>
        </w:rPr>
        <w:t>pareigų pavadinimas)</w:t>
      </w:r>
    </w:p>
    <w:p w:rsidR="000E44C2" w:rsidRPr="0032730D" w:rsidRDefault="000E44C2" w:rsidP="008301E5">
      <w:pPr>
        <w:spacing w:line="360" w:lineRule="auto"/>
        <w:rPr>
          <w:rFonts w:ascii="Times New Roman" w:hAnsi="Times New Roman" w:cs="Times New Roman"/>
          <w:sz w:val="24"/>
          <w:szCs w:val="24"/>
        </w:rPr>
        <w:sectPr w:rsidR="000E44C2" w:rsidRPr="0032730D" w:rsidSect="00376A1F">
          <w:pgSz w:w="11906" w:h="16838"/>
          <w:pgMar w:top="1134" w:right="567" w:bottom="1134" w:left="1701" w:header="567" w:footer="567" w:gutter="0"/>
          <w:cols w:space="1296"/>
          <w:titlePg/>
          <w:docGrid w:linePitch="360"/>
        </w:sectPr>
      </w:pPr>
    </w:p>
    <w:tbl>
      <w:tblPr>
        <w:tblW w:w="0" w:type="auto"/>
        <w:tblInd w:w="2" w:type="dxa"/>
        <w:tblLook w:val="01E0"/>
      </w:tblPr>
      <w:tblGrid>
        <w:gridCol w:w="4923"/>
        <w:gridCol w:w="4200"/>
      </w:tblGrid>
      <w:tr w:rsidR="000E44C2" w:rsidRPr="0032730D">
        <w:tc>
          <w:tcPr>
            <w:tcW w:w="4923" w:type="dxa"/>
          </w:tcPr>
          <w:p w:rsidR="000E44C2" w:rsidRPr="0032730D" w:rsidRDefault="000E44C2" w:rsidP="008C4A71">
            <w:pPr>
              <w:spacing w:line="360" w:lineRule="auto"/>
              <w:rPr>
                <w:rFonts w:ascii="Times New Roman" w:hAnsi="Times New Roman" w:cs="Times New Roman"/>
                <w:sz w:val="24"/>
                <w:szCs w:val="24"/>
              </w:rPr>
            </w:pPr>
          </w:p>
        </w:tc>
        <w:tc>
          <w:tcPr>
            <w:tcW w:w="4200" w:type="dxa"/>
          </w:tcPr>
          <w:p w:rsidR="000E44C2" w:rsidRPr="001B1209" w:rsidRDefault="000E44C2" w:rsidP="008C4A71">
            <w:pPr>
              <w:spacing w:line="360" w:lineRule="auto"/>
              <w:rPr>
                <w:rFonts w:ascii="Times New Roman" w:hAnsi="Times New Roman" w:cs="Times New Roman"/>
                <w:sz w:val="24"/>
                <w:szCs w:val="24"/>
                <w:lang w:val="lt-LT" w:eastAsia="lt-LT"/>
              </w:rPr>
            </w:pPr>
            <w:r w:rsidRPr="001B1209">
              <w:rPr>
                <w:rFonts w:ascii="Times New Roman" w:hAnsi="Times New Roman" w:cs="Times New Roman"/>
                <w:sz w:val="24"/>
                <w:szCs w:val="24"/>
                <w:lang w:val="lt-LT" w:eastAsia="lt-LT"/>
              </w:rPr>
              <w:t>Kauno lopšelio-darželio „Vilnelė“</w:t>
            </w:r>
          </w:p>
          <w:p w:rsidR="000E44C2" w:rsidRPr="0032730D" w:rsidRDefault="000E44C2" w:rsidP="008C4A71">
            <w:pPr>
              <w:spacing w:line="360" w:lineRule="auto"/>
              <w:rPr>
                <w:rFonts w:ascii="Times New Roman" w:hAnsi="Times New Roman" w:cs="Times New Roman"/>
                <w:sz w:val="22"/>
                <w:szCs w:val="22"/>
              </w:rPr>
            </w:pPr>
            <w:r w:rsidRPr="0032730D">
              <w:rPr>
                <w:rFonts w:ascii="Times New Roman" w:hAnsi="Times New Roman" w:cs="Times New Roman"/>
                <w:sz w:val="22"/>
                <w:szCs w:val="22"/>
              </w:rPr>
              <w:t>viešųjų pirkimų organizavimo taisyklių</w:t>
            </w:r>
          </w:p>
          <w:p w:rsidR="000E44C2" w:rsidRPr="0032730D" w:rsidRDefault="000E44C2" w:rsidP="008C4A71">
            <w:pPr>
              <w:spacing w:line="360" w:lineRule="auto"/>
              <w:rPr>
                <w:rFonts w:ascii="Times New Roman" w:hAnsi="Times New Roman" w:cs="Times New Roman"/>
                <w:sz w:val="22"/>
                <w:szCs w:val="22"/>
              </w:rPr>
            </w:pPr>
            <w:r w:rsidRPr="0032730D">
              <w:rPr>
                <w:rFonts w:ascii="Times New Roman" w:hAnsi="Times New Roman" w:cs="Times New Roman"/>
                <w:sz w:val="22"/>
                <w:szCs w:val="22"/>
              </w:rPr>
              <w:t>5 priedas</w:t>
            </w:r>
          </w:p>
          <w:p w:rsidR="000E44C2" w:rsidRPr="0032730D" w:rsidRDefault="000E44C2" w:rsidP="008C4A71">
            <w:pPr>
              <w:pStyle w:val="tactin"/>
              <w:spacing w:before="0" w:beforeAutospacing="0" w:after="0" w:afterAutospacing="0" w:line="360" w:lineRule="auto"/>
            </w:pPr>
          </w:p>
        </w:tc>
      </w:tr>
    </w:tbl>
    <w:p w:rsidR="000E44C2" w:rsidRPr="0032730D" w:rsidRDefault="000E44C2" w:rsidP="00376A1F">
      <w:pPr>
        <w:pStyle w:val="tactin"/>
        <w:spacing w:before="0" w:beforeAutospacing="0" w:after="0" w:afterAutospacing="0"/>
        <w:jc w:val="center"/>
        <w:rPr>
          <w:b/>
          <w:bCs/>
          <w:lang w:val="lt-LT"/>
        </w:rPr>
      </w:pPr>
      <w:r w:rsidRPr="0032730D">
        <w:rPr>
          <w:b/>
          <w:bCs/>
          <w:lang w:val="lt-LT"/>
        </w:rPr>
        <w:t>(Nešališkumo deklaracijos forma)</w:t>
      </w:r>
    </w:p>
    <w:p w:rsidR="000E44C2" w:rsidRPr="0032730D" w:rsidRDefault="000E44C2" w:rsidP="00376A1F">
      <w:pPr>
        <w:spacing w:line="240" w:lineRule="atLeast"/>
        <w:jc w:val="center"/>
        <w:rPr>
          <w:rFonts w:ascii="Times New Roman" w:hAnsi="Times New Roman" w:cs="Times New Roman"/>
          <w:b/>
          <w:bCs/>
          <w:sz w:val="24"/>
          <w:szCs w:val="24"/>
        </w:rPr>
      </w:pPr>
    </w:p>
    <w:p w:rsidR="000E44C2" w:rsidRPr="0032730D" w:rsidRDefault="000E44C2" w:rsidP="00376A1F">
      <w:pPr>
        <w:pStyle w:val="tip"/>
        <w:spacing w:before="0" w:beforeAutospacing="0" w:after="0" w:afterAutospacing="0"/>
        <w:rPr>
          <w:lang w:val="lt-LT"/>
        </w:rPr>
      </w:pPr>
      <w:r w:rsidRPr="0032730D">
        <w:rPr>
          <w:lang w:val="lt-LT"/>
        </w:rPr>
        <w:t>________________________________________________________________________</w:t>
      </w:r>
    </w:p>
    <w:p w:rsidR="000E44C2" w:rsidRPr="0032730D" w:rsidRDefault="000E44C2" w:rsidP="00376A1F">
      <w:pPr>
        <w:pStyle w:val="tactin"/>
        <w:spacing w:before="0" w:beforeAutospacing="0" w:after="0" w:afterAutospacing="0"/>
        <w:jc w:val="center"/>
        <w:rPr>
          <w:i/>
          <w:iCs/>
          <w:lang w:val="lt-LT"/>
        </w:rPr>
      </w:pPr>
      <w:r w:rsidRPr="0032730D">
        <w:rPr>
          <w:i/>
          <w:iCs/>
          <w:lang w:val="lt-LT"/>
        </w:rPr>
        <w:t>(Perkančiosios organizacijos arba perkančiojo subjekto pavadinimas)</w:t>
      </w:r>
    </w:p>
    <w:p w:rsidR="000E44C2" w:rsidRPr="0032730D" w:rsidRDefault="000E44C2" w:rsidP="00376A1F">
      <w:pPr>
        <w:pStyle w:val="tip"/>
        <w:spacing w:before="0" w:beforeAutospacing="0" w:after="0" w:afterAutospacing="0"/>
        <w:jc w:val="center"/>
        <w:rPr>
          <w:lang w:val="lt-LT"/>
        </w:rPr>
      </w:pPr>
      <w:r w:rsidRPr="0032730D">
        <w:rPr>
          <w:lang w:val="lt-LT"/>
        </w:rPr>
        <w:t>___________________________________________________________________________</w:t>
      </w:r>
    </w:p>
    <w:p w:rsidR="000E44C2" w:rsidRPr="0032730D" w:rsidRDefault="000E44C2" w:rsidP="00376A1F">
      <w:pPr>
        <w:pStyle w:val="tactin"/>
        <w:spacing w:before="0" w:beforeAutospacing="0" w:after="0" w:afterAutospacing="0"/>
        <w:jc w:val="center"/>
        <w:rPr>
          <w:i/>
          <w:iCs/>
          <w:lang w:val="lt-LT"/>
        </w:rPr>
      </w:pPr>
      <w:r w:rsidRPr="0032730D">
        <w:rPr>
          <w:i/>
          <w:iCs/>
          <w:lang w:val="lt-LT"/>
        </w:rPr>
        <w:t>(asmens vardas ir pavardė)</w:t>
      </w:r>
    </w:p>
    <w:p w:rsidR="000E44C2" w:rsidRPr="0032730D" w:rsidRDefault="000E44C2" w:rsidP="00376A1F">
      <w:pPr>
        <w:pStyle w:val="tactin"/>
        <w:spacing w:before="0" w:beforeAutospacing="0" w:after="0" w:afterAutospacing="0"/>
        <w:jc w:val="center"/>
        <w:rPr>
          <w:lang w:val="lt-LT"/>
        </w:rPr>
      </w:pPr>
    </w:p>
    <w:p w:rsidR="000E44C2" w:rsidRPr="0032730D" w:rsidRDefault="000E44C2" w:rsidP="00376A1F">
      <w:pPr>
        <w:pStyle w:val="tactin"/>
        <w:spacing w:before="0" w:beforeAutospacing="0" w:after="0" w:afterAutospacing="0"/>
        <w:jc w:val="center"/>
        <w:rPr>
          <w:lang w:val="lt-LT"/>
        </w:rPr>
      </w:pPr>
      <w:r w:rsidRPr="0032730D">
        <w:rPr>
          <w:b/>
          <w:bCs/>
          <w:lang w:val="lt-LT"/>
        </w:rPr>
        <w:t>NEŠALIŠKUMO DEKLARACIJA</w:t>
      </w:r>
    </w:p>
    <w:p w:rsidR="000E44C2" w:rsidRPr="0032730D" w:rsidRDefault="000E44C2" w:rsidP="00376A1F">
      <w:pPr>
        <w:pStyle w:val="tactin"/>
        <w:spacing w:before="0" w:beforeAutospacing="0" w:after="0" w:afterAutospacing="0"/>
        <w:jc w:val="center"/>
        <w:rPr>
          <w:lang w:val="lt-LT"/>
        </w:rPr>
      </w:pPr>
    </w:p>
    <w:p w:rsidR="000E44C2" w:rsidRPr="0032730D" w:rsidRDefault="000E44C2" w:rsidP="00376A1F">
      <w:pPr>
        <w:pStyle w:val="tactin"/>
        <w:spacing w:before="0" w:beforeAutospacing="0" w:after="0" w:afterAutospacing="0"/>
        <w:jc w:val="center"/>
        <w:rPr>
          <w:lang w:val="lt-LT"/>
        </w:rPr>
      </w:pPr>
      <w:r w:rsidRPr="0032730D">
        <w:rPr>
          <w:lang w:val="lt-LT"/>
        </w:rPr>
        <w:t>20__ m._____________ d. Nr. ______</w:t>
      </w:r>
    </w:p>
    <w:p w:rsidR="000E44C2" w:rsidRPr="0032730D" w:rsidRDefault="000E44C2" w:rsidP="00376A1F">
      <w:pPr>
        <w:pStyle w:val="tactin"/>
        <w:spacing w:before="0" w:beforeAutospacing="0" w:after="0" w:afterAutospacing="0"/>
        <w:jc w:val="center"/>
        <w:rPr>
          <w:lang w:val="lt-LT"/>
        </w:rPr>
      </w:pPr>
      <w:r w:rsidRPr="0032730D">
        <w:rPr>
          <w:lang w:val="lt-LT"/>
        </w:rPr>
        <w:t>__________________________</w:t>
      </w:r>
    </w:p>
    <w:p w:rsidR="000E44C2" w:rsidRPr="0032730D" w:rsidRDefault="000E44C2" w:rsidP="00376A1F">
      <w:pPr>
        <w:pStyle w:val="tactin"/>
        <w:spacing w:before="0" w:beforeAutospacing="0" w:after="0" w:afterAutospacing="0"/>
        <w:jc w:val="center"/>
        <w:rPr>
          <w:lang w:val="lt-LT"/>
        </w:rPr>
      </w:pPr>
      <w:r w:rsidRPr="0032730D">
        <w:rPr>
          <w:i/>
          <w:iCs/>
          <w:lang w:val="lt-LT"/>
        </w:rPr>
        <w:t>(vietovės pavadinimas)</w:t>
      </w:r>
    </w:p>
    <w:p w:rsidR="000E44C2" w:rsidRPr="0032730D" w:rsidRDefault="000E44C2" w:rsidP="00376A1F">
      <w:pPr>
        <w:widowControl w:val="0"/>
        <w:tabs>
          <w:tab w:val="right" w:leader="underscore" w:pos="9071"/>
        </w:tabs>
        <w:suppressAutoHyphens/>
        <w:spacing w:line="360" w:lineRule="auto"/>
        <w:ind w:firstLine="720"/>
        <w:jc w:val="both"/>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Būdamas (-a) _________________________________________________, pasižadu:</w:t>
      </w:r>
    </w:p>
    <w:p w:rsidR="000E44C2" w:rsidRPr="0032730D" w:rsidRDefault="000E44C2" w:rsidP="00376A1F">
      <w:pPr>
        <w:tabs>
          <w:tab w:val="left" w:pos="2268"/>
        </w:tabs>
        <w:suppressAutoHyphens/>
        <w:spacing w:line="360" w:lineRule="auto"/>
        <w:textAlignment w:val="baseline"/>
        <w:rPr>
          <w:rFonts w:ascii="Times New Roman" w:hAnsi="Times New Roman" w:cs="Times New Roman"/>
          <w:i/>
          <w:iCs/>
          <w:sz w:val="22"/>
          <w:szCs w:val="22"/>
          <w:lang w:val="en-GB"/>
        </w:rPr>
      </w:pPr>
      <w:r w:rsidRPr="0032730D">
        <w:rPr>
          <w:rFonts w:ascii="Times New Roman" w:hAnsi="Times New Roman" w:cs="Times New Roman"/>
          <w:sz w:val="22"/>
          <w:szCs w:val="22"/>
          <w:lang w:val="en-GB"/>
        </w:rPr>
        <w:t xml:space="preserve">                                       </w:t>
      </w:r>
      <w:r w:rsidRPr="0032730D">
        <w:rPr>
          <w:rFonts w:ascii="Times New Roman" w:hAnsi="Times New Roman" w:cs="Times New Roman"/>
          <w:i/>
          <w:iCs/>
          <w:sz w:val="22"/>
          <w:szCs w:val="22"/>
          <w:lang w:val="en-GB"/>
        </w:rPr>
        <w:t>(viešajame pirkime atliekamų pareigų pavadinimas)</w:t>
      </w:r>
    </w:p>
    <w:p w:rsidR="000E44C2" w:rsidRPr="0032730D" w:rsidRDefault="000E44C2" w:rsidP="00376A1F">
      <w:pPr>
        <w:widowControl w:val="0"/>
        <w:tabs>
          <w:tab w:val="left" w:pos="993"/>
          <w:tab w:val="left" w:pos="1276"/>
          <w:tab w:val="right" w:leader="underscore" w:pos="9071"/>
        </w:tabs>
        <w:suppressAutoHyphens/>
        <w:spacing w:line="360" w:lineRule="auto"/>
        <w:ind w:firstLine="720"/>
        <w:jc w:val="both"/>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1. Objektyviai, dalykiškai, be išankstinio nusistatymo, vadovaudamasis (-i) visų tiekėjų lygiateisiškumo, nediskriminavimo, proporcingumo, abipusio pripažinimo ir skaidrumo principais, atlikti man pavestas pareigas (užduotis).</w:t>
      </w:r>
    </w:p>
    <w:p w:rsidR="000E44C2" w:rsidRPr="0032730D" w:rsidRDefault="000E44C2" w:rsidP="00376A1F">
      <w:pPr>
        <w:widowControl w:val="0"/>
        <w:tabs>
          <w:tab w:val="right" w:leader="underscore" w:pos="9071"/>
        </w:tabs>
        <w:suppressAutoHyphens/>
        <w:spacing w:line="360" w:lineRule="auto"/>
        <w:ind w:firstLine="720"/>
        <w:jc w:val="both"/>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2. Nedelsdamas (-a) raštu pranešti Perkančiosios organizacijos arba perkančiojo subjekto (toliau kartu – pirkimo vykdytojas) vadovui ar jo įgaliotajam atstovui apie galimą viešųjų ir privačių interesų konfliktą, paaiškėjus bent vienai iš šių aplinkybių:</w:t>
      </w:r>
    </w:p>
    <w:p w:rsidR="000E44C2" w:rsidRPr="0032730D" w:rsidRDefault="000E44C2" w:rsidP="00376A1F">
      <w:pPr>
        <w:widowControl w:val="0"/>
        <w:tabs>
          <w:tab w:val="right" w:leader="underscore" w:pos="9071"/>
        </w:tabs>
        <w:suppressAutoHyphens/>
        <w:spacing w:line="360" w:lineRule="auto"/>
        <w:ind w:firstLine="720"/>
        <w:jc w:val="both"/>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 xml:space="preserve">2.1. pirkimo procedūrose kaip tiekėjas dalyvauja man artimas asmuo arba juridinis asmuo, kuriam vadovauja toks asmuo; </w:t>
      </w:r>
    </w:p>
    <w:p w:rsidR="000E44C2" w:rsidRPr="0032730D" w:rsidRDefault="000E44C2" w:rsidP="00376A1F">
      <w:pPr>
        <w:widowControl w:val="0"/>
        <w:tabs>
          <w:tab w:val="left" w:pos="851"/>
          <w:tab w:val="left" w:pos="1134"/>
          <w:tab w:val="left" w:pos="1276"/>
          <w:tab w:val="right" w:leader="underscore" w:pos="9071"/>
        </w:tabs>
        <w:suppressAutoHyphens/>
        <w:spacing w:line="360" w:lineRule="auto"/>
        <w:ind w:firstLine="720"/>
        <w:jc w:val="both"/>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2.2. aš arba man artimas asmuo:</w:t>
      </w:r>
    </w:p>
    <w:p w:rsidR="000E44C2" w:rsidRPr="0032730D" w:rsidRDefault="000E44C2" w:rsidP="00376A1F">
      <w:pPr>
        <w:widowControl w:val="0"/>
        <w:tabs>
          <w:tab w:val="right" w:leader="underscore" w:pos="9071"/>
        </w:tabs>
        <w:suppressAutoHyphens/>
        <w:spacing w:line="360" w:lineRule="auto"/>
        <w:ind w:firstLine="720"/>
        <w:jc w:val="both"/>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 xml:space="preserve">2.2.1. esu (yra) pirkimo procedūrose dalyvaujančio juridinio asmens valdymo organų narys; </w:t>
      </w:r>
    </w:p>
    <w:p w:rsidR="000E44C2" w:rsidRPr="0032730D" w:rsidRDefault="000E44C2" w:rsidP="00376A1F">
      <w:pPr>
        <w:tabs>
          <w:tab w:val="left" w:pos="1276"/>
          <w:tab w:val="left" w:pos="1560"/>
        </w:tabs>
        <w:suppressAutoHyphens/>
        <w:spacing w:line="360" w:lineRule="auto"/>
        <w:ind w:firstLine="720"/>
        <w:jc w:val="both"/>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2.2.2. turiu (-i) pirkimo procedūrose dalyvaujančio juridinio asmens įstatinio kapitalo dalį arba turtinį įnašą jame;</w:t>
      </w:r>
    </w:p>
    <w:p w:rsidR="000E44C2" w:rsidRPr="0032730D" w:rsidRDefault="000E44C2" w:rsidP="00376A1F">
      <w:pPr>
        <w:widowControl w:val="0"/>
        <w:tabs>
          <w:tab w:val="right" w:leader="underscore" w:pos="9071"/>
        </w:tabs>
        <w:suppressAutoHyphens/>
        <w:spacing w:line="360" w:lineRule="auto"/>
        <w:ind w:firstLine="720"/>
        <w:jc w:val="both"/>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2.2.3. gaunu (-a) iš pirkimo procedūrose dalyvaujančio juridinio asmens bet kokios rūšies pajamų;</w:t>
      </w:r>
    </w:p>
    <w:p w:rsidR="000E44C2" w:rsidRPr="0032730D" w:rsidRDefault="000E44C2" w:rsidP="00376A1F">
      <w:pPr>
        <w:widowControl w:val="0"/>
        <w:tabs>
          <w:tab w:val="right" w:leader="underscore" w:pos="9071"/>
        </w:tabs>
        <w:suppressAutoHyphens/>
        <w:spacing w:line="360" w:lineRule="auto"/>
        <w:ind w:firstLine="720"/>
        <w:jc w:val="both"/>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2.3. dėl bet kokių kitų aplinkybių negaliu laikytis 1 punkte nustatytų principų.</w:t>
      </w:r>
    </w:p>
    <w:p w:rsidR="000E44C2" w:rsidRPr="0032730D" w:rsidRDefault="000E44C2" w:rsidP="00376A1F">
      <w:pPr>
        <w:widowControl w:val="0"/>
        <w:suppressAutoHyphens/>
        <w:spacing w:line="360" w:lineRule="auto"/>
        <w:ind w:firstLine="720"/>
        <w:jc w:val="both"/>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3. Man išaiškinta, kad:</w:t>
      </w:r>
    </w:p>
    <w:p w:rsidR="000E44C2" w:rsidRPr="0032730D" w:rsidRDefault="000E44C2" w:rsidP="00376A1F">
      <w:pPr>
        <w:widowControl w:val="0"/>
        <w:tabs>
          <w:tab w:val="left" w:pos="993"/>
          <w:tab w:val="left" w:pos="1276"/>
          <w:tab w:val="left" w:pos="1418"/>
        </w:tabs>
        <w:suppressAutoHyphens/>
        <w:spacing w:line="360" w:lineRule="auto"/>
        <w:ind w:firstLine="720"/>
        <w:jc w:val="both"/>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3.1. man artimi asmenys yra: sutuoktinis (-ė), mano ir mano sutuoktinio (-ės) tėvai (įtėviai), vaikai (įvaikiai), broliai (įbroliai), seserys (įseserės), seneliai, vaikaičiai ir jų sutuoktiniai;</w:t>
      </w:r>
    </w:p>
    <w:p w:rsidR="000E44C2" w:rsidRPr="0032730D" w:rsidRDefault="000E44C2" w:rsidP="00376A1F">
      <w:pPr>
        <w:widowControl w:val="0"/>
        <w:tabs>
          <w:tab w:val="left" w:pos="1134"/>
          <w:tab w:val="left" w:pos="1276"/>
          <w:tab w:val="left" w:pos="1418"/>
        </w:tabs>
        <w:suppressAutoHyphens/>
        <w:spacing w:line="360" w:lineRule="auto"/>
        <w:ind w:firstLine="720"/>
        <w:jc w:val="both"/>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3.2. pirkimo vykdytojui gavus pagrįstos informacijos apie tai, kad galiu būti                  patekęs (-usi)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(-a) stebėtojo funkcijas, pirkimo vykdytojas apie mano atžvilgiu priimtą sprendimą informuoja instituciją ar įstaigą, įgaliojusią mane stebėtojo teisėmis dalyvauti viešojo pirkimo komisijos posėdžiuose;</w:t>
      </w:r>
    </w:p>
    <w:p w:rsidR="000E44C2" w:rsidRPr="0032730D" w:rsidRDefault="000E44C2" w:rsidP="00376A1F">
      <w:pPr>
        <w:widowControl w:val="0"/>
        <w:suppressAutoHyphens/>
        <w:spacing w:line="360" w:lineRule="auto"/>
        <w:ind w:firstLine="720"/>
        <w:jc w:val="both"/>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3.3. turiu užpildyti privačių interesų deklaraciją, kaip tai numato Lietuvos Respublikos viešųjų ir privačių interesų derinimo valstybinėje tarnyboje įstatymas (šis reikalavimas taikomas Viešojo pirkimo komisijos nariams, asmenims, Perkančiosios organizacijos vadovo paskirtiems atlikti supaprastintus viešuosius pirkimus, ir viešųjų pirkimų procedūrose dalyvaujantiems ekspertams nuo 2018 m. sausio 1 d.).</w:t>
      </w:r>
    </w:p>
    <w:p w:rsidR="000E44C2" w:rsidRPr="0032730D" w:rsidRDefault="000E44C2" w:rsidP="00376A1F">
      <w:pPr>
        <w:widowControl w:val="0"/>
        <w:suppressAutoHyphens/>
        <w:spacing w:line="360" w:lineRule="auto"/>
        <w:ind w:firstLine="720"/>
        <w:jc w:val="both"/>
        <w:textAlignment w:val="baseline"/>
        <w:rPr>
          <w:rFonts w:ascii="Times New Roman" w:hAnsi="Times New Roman" w:cs="Times New Roman"/>
          <w:sz w:val="24"/>
          <w:szCs w:val="24"/>
          <w:lang w:val="en-GB"/>
        </w:rPr>
      </w:pPr>
    </w:p>
    <w:p w:rsidR="000E44C2" w:rsidRPr="0032730D" w:rsidRDefault="000E44C2" w:rsidP="00376A1F">
      <w:pPr>
        <w:widowControl w:val="0"/>
        <w:tabs>
          <w:tab w:val="left" w:pos="3600"/>
          <w:tab w:val="left" w:pos="7100"/>
        </w:tabs>
        <w:suppressAutoHyphens/>
        <w:spacing w:line="360" w:lineRule="auto"/>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____________________</w:t>
      </w:r>
      <w:r w:rsidRPr="0032730D">
        <w:rPr>
          <w:rFonts w:ascii="Times New Roman" w:hAnsi="Times New Roman" w:cs="Times New Roman"/>
          <w:sz w:val="24"/>
          <w:szCs w:val="24"/>
          <w:lang w:val="en-GB"/>
        </w:rPr>
        <w:tab/>
      </w:r>
      <w:r w:rsidRPr="0032730D">
        <w:rPr>
          <w:rFonts w:ascii="Times New Roman" w:hAnsi="Times New Roman" w:cs="Times New Roman"/>
          <w:i/>
          <w:iCs/>
          <w:sz w:val="24"/>
          <w:szCs w:val="24"/>
          <w:lang w:val="en-GB"/>
        </w:rPr>
        <w:t xml:space="preserve"> </w:t>
      </w:r>
      <w:r w:rsidRPr="0032730D">
        <w:rPr>
          <w:rFonts w:ascii="Times New Roman" w:hAnsi="Times New Roman" w:cs="Times New Roman"/>
          <w:sz w:val="24"/>
          <w:szCs w:val="24"/>
          <w:lang w:val="en-GB"/>
        </w:rPr>
        <w:t xml:space="preserve">_____________________            _________________  </w:t>
      </w:r>
    </w:p>
    <w:p w:rsidR="000E44C2" w:rsidRPr="0032730D" w:rsidRDefault="000E44C2" w:rsidP="00376A1F">
      <w:pPr>
        <w:widowControl w:val="0"/>
        <w:tabs>
          <w:tab w:val="center" w:pos="4800"/>
          <w:tab w:val="center" w:pos="8300"/>
        </w:tabs>
        <w:suppressAutoHyphens/>
        <w:spacing w:line="360" w:lineRule="auto"/>
        <w:textAlignment w:val="baseline"/>
        <w:rPr>
          <w:rFonts w:ascii="Times New Roman" w:hAnsi="Times New Roman" w:cs="Times New Roman"/>
          <w:i/>
          <w:iCs/>
          <w:sz w:val="24"/>
          <w:szCs w:val="24"/>
          <w:lang w:val="en-GB"/>
        </w:rPr>
      </w:pPr>
      <w:r w:rsidRPr="0032730D">
        <w:rPr>
          <w:rFonts w:ascii="Times New Roman" w:hAnsi="Times New Roman" w:cs="Times New Roman"/>
          <w:i/>
          <w:iCs/>
          <w:sz w:val="24"/>
          <w:szCs w:val="24"/>
          <w:lang w:val="en-GB"/>
        </w:rPr>
        <w:t>(viešajame pirkime atliekamų</w:t>
      </w:r>
      <w:r w:rsidRPr="0032730D">
        <w:rPr>
          <w:rFonts w:ascii="Times New Roman" w:hAnsi="Times New Roman" w:cs="Times New Roman"/>
          <w:i/>
          <w:iCs/>
          <w:sz w:val="24"/>
          <w:szCs w:val="24"/>
          <w:lang w:val="en-GB"/>
        </w:rPr>
        <w:tab/>
        <w:t>(parašas)</w:t>
      </w:r>
      <w:r w:rsidRPr="0032730D">
        <w:rPr>
          <w:rFonts w:ascii="Times New Roman" w:hAnsi="Times New Roman" w:cs="Times New Roman"/>
          <w:i/>
          <w:iCs/>
          <w:sz w:val="24"/>
          <w:szCs w:val="24"/>
          <w:lang w:val="en-GB"/>
        </w:rPr>
        <w:tab/>
        <w:t>(vardas ir pavardė)</w:t>
      </w:r>
    </w:p>
    <w:p w:rsidR="000E44C2" w:rsidRPr="00F45B2C" w:rsidRDefault="000E44C2" w:rsidP="00376A1F">
      <w:pPr>
        <w:spacing w:line="360" w:lineRule="auto"/>
        <w:rPr>
          <w:rFonts w:ascii="Times New Roman" w:hAnsi="Times New Roman" w:cs="Times New Roman"/>
          <w:sz w:val="24"/>
          <w:szCs w:val="24"/>
        </w:rPr>
      </w:pPr>
      <w:r w:rsidRPr="00F45B2C">
        <w:rPr>
          <w:rFonts w:ascii="Times New Roman" w:hAnsi="Times New Roman" w:cs="Times New Roman"/>
          <w:i/>
          <w:iCs/>
          <w:sz w:val="24"/>
          <w:szCs w:val="24"/>
          <w:lang w:val="en-GB"/>
        </w:rPr>
        <w:t>pareigų pavadinimas)</w:t>
      </w:r>
    </w:p>
    <w:sectPr w:rsidR="000E44C2" w:rsidRPr="00F45B2C" w:rsidSect="00F45B2C">
      <w:pgSz w:w="11906" w:h="16838"/>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4C2" w:rsidRDefault="000E44C2" w:rsidP="008301E5">
      <w:r>
        <w:separator/>
      </w:r>
    </w:p>
  </w:endnote>
  <w:endnote w:type="continuationSeparator" w:id="0">
    <w:p w:rsidR="000E44C2" w:rsidRDefault="000E44C2" w:rsidP="00830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4C2" w:rsidRDefault="000E44C2" w:rsidP="008301E5">
      <w:r>
        <w:separator/>
      </w:r>
    </w:p>
  </w:footnote>
  <w:footnote w:type="continuationSeparator" w:id="0">
    <w:p w:rsidR="000E44C2" w:rsidRDefault="000E44C2" w:rsidP="00830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C2" w:rsidRDefault="000E44C2">
    <w:pPr>
      <w:pStyle w:val="Header"/>
      <w:jc w:val="center"/>
    </w:pPr>
    <w:fldSimple w:instr="PAGE   \* MERGEFORMAT">
      <w:r w:rsidRPr="008E2075">
        <w:rPr>
          <w:noProof/>
          <w:lang w:val="lt-LT"/>
        </w:rPr>
        <w:t>2</w:t>
      </w:r>
    </w:fldSimple>
  </w:p>
  <w:p w:rsidR="000E44C2" w:rsidRDefault="000E44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C2" w:rsidRDefault="000E44C2">
    <w:pPr>
      <w:pStyle w:val="Header"/>
      <w:jc w:val="center"/>
    </w:pPr>
  </w:p>
  <w:p w:rsidR="000E44C2" w:rsidRDefault="000E44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6763845E"/>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08EDBDA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79838CB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4353D0C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054EC20C"/>
    <w:lvl w:ilvl="0" w:tplc="842E3AE0">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DF7A0FA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2312FDB"/>
    <w:multiLevelType w:val="multilevel"/>
    <w:tmpl w:val="226E17FC"/>
    <w:lvl w:ilvl="0">
      <w:start w:val="12"/>
      <w:numFmt w:val="decimal"/>
      <w:lvlText w:val="%1"/>
      <w:lvlJc w:val="left"/>
      <w:pPr>
        <w:ind w:left="420" w:hanging="420"/>
      </w:pPr>
      <w:rPr>
        <w:rFonts w:eastAsia="Times New Roman" w:hint="default"/>
      </w:rPr>
    </w:lvl>
    <w:lvl w:ilvl="1">
      <w:start w:val="1"/>
      <w:numFmt w:val="decimal"/>
      <w:lvlText w:val="%1.%2"/>
      <w:lvlJc w:val="left"/>
      <w:pPr>
        <w:ind w:left="1020" w:hanging="420"/>
      </w:pPr>
      <w:rPr>
        <w:rFonts w:eastAsia="Times New Roman" w:hint="default"/>
      </w:rPr>
    </w:lvl>
    <w:lvl w:ilvl="2">
      <w:start w:val="1"/>
      <w:numFmt w:val="decimal"/>
      <w:lvlText w:val="%1.%2.%3"/>
      <w:lvlJc w:val="left"/>
      <w:pPr>
        <w:ind w:left="1920" w:hanging="720"/>
      </w:pPr>
      <w:rPr>
        <w:rFonts w:eastAsia="Times New Roman" w:hint="default"/>
      </w:rPr>
    </w:lvl>
    <w:lvl w:ilvl="3">
      <w:start w:val="1"/>
      <w:numFmt w:val="decimal"/>
      <w:lvlText w:val="%1.%2.%3.%4"/>
      <w:lvlJc w:val="left"/>
      <w:pPr>
        <w:ind w:left="2520" w:hanging="720"/>
      </w:pPr>
      <w:rPr>
        <w:rFonts w:eastAsia="Times New Roman" w:hint="default"/>
      </w:rPr>
    </w:lvl>
    <w:lvl w:ilvl="4">
      <w:start w:val="1"/>
      <w:numFmt w:val="decimal"/>
      <w:lvlText w:val="%1.%2.%3.%4.%5"/>
      <w:lvlJc w:val="left"/>
      <w:pPr>
        <w:ind w:left="3480" w:hanging="1080"/>
      </w:pPr>
      <w:rPr>
        <w:rFonts w:eastAsia="Times New Roman" w:hint="default"/>
      </w:rPr>
    </w:lvl>
    <w:lvl w:ilvl="5">
      <w:start w:val="1"/>
      <w:numFmt w:val="decimal"/>
      <w:lvlText w:val="%1.%2.%3.%4.%5.%6"/>
      <w:lvlJc w:val="left"/>
      <w:pPr>
        <w:ind w:left="4080" w:hanging="1080"/>
      </w:pPr>
      <w:rPr>
        <w:rFonts w:eastAsia="Times New Roman" w:hint="default"/>
      </w:rPr>
    </w:lvl>
    <w:lvl w:ilvl="6">
      <w:start w:val="1"/>
      <w:numFmt w:val="decimal"/>
      <w:lvlText w:val="%1.%2.%3.%4.%5.%6.%7"/>
      <w:lvlJc w:val="left"/>
      <w:pPr>
        <w:ind w:left="5040" w:hanging="1440"/>
      </w:pPr>
      <w:rPr>
        <w:rFonts w:eastAsia="Times New Roman" w:hint="default"/>
      </w:rPr>
    </w:lvl>
    <w:lvl w:ilvl="7">
      <w:start w:val="1"/>
      <w:numFmt w:val="decimal"/>
      <w:lvlText w:val="%1.%2.%3.%4.%5.%6.%7.%8"/>
      <w:lvlJc w:val="left"/>
      <w:pPr>
        <w:ind w:left="5640" w:hanging="1440"/>
      </w:pPr>
      <w:rPr>
        <w:rFonts w:eastAsia="Times New Roman" w:hint="default"/>
      </w:rPr>
    </w:lvl>
    <w:lvl w:ilvl="8">
      <w:start w:val="1"/>
      <w:numFmt w:val="decimal"/>
      <w:lvlText w:val="%1.%2.%3.%4.%5.%6.%7.%8.%9"/>
      <w:lvlJc w:val="left"/>
      <w:pPr>
        <w:ind w:left="6600" w:hanging="1800"/>
      </w:pPr>
      <w:rPr>
        <w:rFonts w:eastAsia="Times New Roman" w:hint="default"/>
      </w:rPr>
    </w:lvl>
  </w:abstractNum>
  <w:abstractNum w:abstractNumId="7">
    <w:nsid w:val="162E2086"/>
    <w:multiLevelType w:val="multilevel"/>
    <w:tmpl w:val="D9DED15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642CD2"/>
    <w:multiLevelType w:val="multilevel"/>
    <w:tmpl w:val="A66ACF5A"/>
    <w:lvl w:ilvl="0">
      <w:start w:val="28"/>
      <w:numFmt w:val="decimal"/>
      <w:lvlText w:val="%1."/>
      <w:lvlJc w:val="left"/>
      <w:pPr>
        <w:ind w:left="1048" w:hanging="480"/>
      </w:pPr>
      <w:rPr>
        <w:rFonts w:hint="default"/>
      </w:rPr>
    </w:lvl>
    <w:lvl w:ilvl="1">
      <w:start w:val="1"/>
      <w:numFmt w:val="decimal"/>
      <w:lvlText w:val="2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634B4E"/>
    <w:multiLevelType w:val="multilevel"/>
    <w:tmpl w:val="5B7E6AFC"/>
    <w:lvl w:ilvl="0">
      <w:start w:val="12"/>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nsid w:val="32F51BDB"/>
    <w:multiLevelType w:val="hybridMultilevel"/>
    <w:tmpl w:val="D8247C32"/>
    <w:lvl w:ilvl="0" w:tplc="B5786C22">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9F52F51"/>
    <w:multiLevelType w:val="hybridMultilevel"/>
    <w:tmpl w:val="C0F62C28"/>
    <w:lvl w:ilvl="0" w:tplc="0409000F">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B4A58D0"/>
    <w:multiLevelType w:val="multilevel"/>
    <w:tmpl w:val="BC50EED4"/>
    <w:lvl w:ilvl="0">
      <w:start w:val="15"/>
      <w:numFmt w:val="decimal"/>
      <w:lvlText w:val="%1."/>
      <w:lvlJc w:val="left"/>
      <w:pPr>
        <w:ind w:left="480" w:hanging="480"/>
      </w:pPr>
      <w:rPr>
        <w:rFonts w:hint="default"/>
      </w:rPr>
    </w:lvl>
    <w:lvl w:ilvl="1">
      <w:start w:val="4"/>
      <w:numFmt w:val="decimal"/>
      <w:lvlText w:val="%1.%2."/>
      <w:lvlJc w:val="left"/>
      <w:pPr>
        <w:ind w:left="1308" w:hanging="48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13">
    <w:nsid w:val="41E36D76"/>
    <w:multiLevelType w:val="multilevel"/>
    <w:tmpl w:val="4DA2BFBA"/>
    <w:lvl w:ilvl="0">
      <w:start w:val="12"/>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4">
    <w:nsid w:val="4D976468"/>
    <w:multiLevelType w:val="hybridMultilevel"/>
    <w:tmpl w:val="F8509F9E"/>
    <w:lvl w:ilvl="0" w:tplc="3C0A94E0">
      <w:start w:val="25"/>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5">
    <w:nsid w:val="577600DC"/>
    <w:multiLevelType w:val="multilevel"/>
    <w:tmpl w:val="71E00D96"/>
    <w:lvl w:ilvl="0">
      <w:start w:val="26"/>
      <w:numFmt w:val="decimal"/>
      <w:lvlText w:val="%1."/>
      <w:lvlJc w:val="left"/>
      <w:pPr>
        <w:ind w:left="1048"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A00D21"/>
    <w:multiLevelType w:val="multilevel"/>
    <w:tmpl w:val="2A2675EC"/>
    <w:lvl w:ilvl="0">
      <w:start w:val="28"/>
      <w:numFmt w:val="decimal"/>
      <w:lvlText w:val="%1."/>
      <w:lvlJc w:val="left"/>
      <w:pPr>
        <w:ind w:left="1048" w:hanging="480"/>
      </w:pPr>
      <w:rPr>
        <w:rFonts w:hint="default"/>
      </w:rPr>
    </w:lvl>
    <w:lvl w:ilvl="1">
      <w:start w:val="28"/>
      <w:numFmt w:val="decimal"/>
      <w:lvlText w:val="2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FA06A2"/>
    <w:multiLevelType w:val="multilevel"/>
    <w:tmpl w:val="63E8432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7"/>
  </w:num>
  <w:num w:numId="9">
    <w:abstractNumId w:val="12"/>
  </w:num>
  <w:num w:numId="10">
    <w:abstractNumId w:val="15"/>
  </w:num>
  <w:num w:numId="11">
    <w:abstractNumId w:val="16"/>
  </w:num>
  <w:num w:numId="12">
    <w:abstractNumId w:val="8"/>
  </w:num>
  <w:num w:numId="13">
    <w:abstractNumId w:val="10"/>
  </w:num>
  <w:num w:numId="14">
    <w:abstractNumId w:val="13"/>
  </w:num>
  <w:num w:numId="15">
    <w:abstractNumId w:val="9"/>
  </w:num>
  <w:num w:numId="16">
    <w:abstractNumId w:val="6"/>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1E5"/>
    <w:rsid w:val="00002712"/>
    <w:rsid w:val="00007DBF"/>
    <w:rsid w:val="0002604F"/>
    <w:rsid w:val="00053C8D"/>
    <w:rsid w:val="000622EE"/>
    <w:rsid w:val="00077991"/>
    <w:rsid w:val="000948DE"/>
    <w:rsid w:val="00095A96"/>
    <w:rsid w:val="000C0D0E"/>
    <w:rsid w:val="000D2418"/>
    <w:rsid w:val="000E44C2"/>
    <w:rsid w:val="000F06C5"/>
    <w:rsid w:val="00111BAA"/>
    <w:rsid w:val="001574CF"/>
    <w:rsid w:val="0017428F"/>
    <w:rsid w:val="00176517"/>
    <w:rsid w:val="00177F6D"/>
    <w:rsid w:val="00183D46"/>
    <w:rsid w:val="00194F74"/>
    <w:rsid w:val="001976B3"/>
    <w:rsid w:val="001B1209"/>
    <w:rsid w:val="001C1221"/>
    <w:rsid w:val="001C50D4"/>
    <w:rsid w:val="00202F57"/>
    <w:rsid w:val="00210C21"/>
    <w:rsid w:val="00212557"/>
    <w:rsid w:val="0022273F"/>
    <w:rsid w:val="0022311D"/>
    <w:rsid w:val="002412C8"/>
    <w:rsid w:val="002521E5"/>
    <w:rsid w:val="00255EB3"/>
    <w:rsid w:val="0026090B"/>
    <w:rsid w:val="00295A55"/>
    <w:rsid w:val="002A10E0"/>
    <w:rsid w:val="002A4CC8"/>
    <w:rsid w:val="002E2D58"/>
    <w:rsid w:val="00306886"/>
    <w:rsid w:val="003123F6"/>
    <w:rsid w:val="0032730D"/>
    <w:rsid w:val="00340042"/>
    <w:rsid w:val="00342B78"/>
    <w:rsid w:val="00372FAA"/>
    <w:rsid w:val="00376A1F"/>
    <w:rsid w:val="003C50CC"/>
    <w:rsid w:val="003F2AE6"/>
    <w:rsid w:val="00424083"/>
    <w:rsid w:val="00431521"/>
    <w:rsid w:val="00442617"/>
    <w:rsid w:val="00470C28"/>
    <w:rsid w:val="00471B08"/>
    <w:rsid w:val="00495A61"/>
    <w:rsid w:val="004E2E47"/>
    <w:rsid w:val="0050354A"/>
    <w:rsid w:val="00514756"/>
    <w:rsid w:val="00597FA1"/>
    <w:rsid w:val="005D04D4"/>
    <w:rsid w:val="005D130B"/>
    <w:rsid w:val="00670457"/>
    <w:rsid w:val="006713E4"/>
    <w:rsid w:val="00686CA5"/>
    <w:rsid w:val="00693F25"/>
    <w:rsid w:val="006B5446"/>
    <w:rsid w:val="006B6426"/>
    <w:rsid w:val="0071211E"/>
    <w:rsid w:val="00734B7C"/>
    <w:rsid w:val="00735883"/>
    <w:rsid w:val="00782199"/>
    <w:rsid w:val="007D231D"/>
    <w:rsid w:val="007D68A5"/>
    <w:rsid w:val="007E1703"/>
    <w:rsid w:val="007E5F6D"/>
    <w:rsid w:val="00815DEC"/>
    <w:rsid w:val="0082189F"/>
    <w:rsid w:val="008301E5"/>
    <w:rsid w:val="00885087"/>
    <w:rsid w:val="00893D9A"/>
    <w:rsid w:val="0089655E"/>
    <w:rsid w:val="008C4A71"/>
    <w:rsid w:val="008D6ACE"/>
    <w:rsid w:val="008E2075"/>
    <w:rsid w:val="009075EE"/>
    <w:rsid w:val="00951E95"/>
    <w:rsid w:val="00963670"/>
    <w:rsid w:val="00965853"/>
    <w:rsid w:val="00982B4A"/>
    <w:rsid w:val="00993B2F"/>
    <w:rsid w:val="009D67AD"/>
    <w:rsid w:val="00A215C4"/>
    <w:rsid w:val="00A22944"/>
    <w:rsid w:val="00A54C16"/>
    <w:rsid w:val="00A75D7D"/>
    <w:rsid w:val="00B03963"/>
    <w:rsid w:val="00B1151C"/>
    <w:rsid w:val="00B116AF"/>
    <w:rsid w:val="00B3328E"/>
    <w:rsid w:val="00B7363A"/>
    <w:rsid w:val="00B95A8E"/>
    <w:rsid w:val="00BA4254"/>
    <w:rsid w:val="00BB5EEF"/>
    <w:rsid w:val="00BC0972"/>
    <w:rsid w:val="00BE7A4A"/>
    <w:rsid w:val="00C10A53"/>
    <w:rsid w:val="00C25DF7"/>
    <w:rsid w:val="00C66A09"/>
    <w:rsid w:val="00C7041E"/>
    <w:rsid w:val="00C766E9"/>
    <w:rsid w:val="00C808E6"/>
    <w:rsid w:val="00C85075"/>
    <w:rsid w:val="00C953D1"/>
    <w:rsid w:val="00CA4B0A"/>
    <w:rsid w:val="00CD7FC0"/>
    <w:rsid w:val="00CE0D27"/>
    <w:rsid w:val="00D0754E"/>
    <w:rsid w:val="00D11588"/>
    <w:rsid w:val="00D30E3E"/>
    <w:rsid w:val="00D56863"/>
    <w:rsid w:val="00D9680F"/>
    <w:rsid w:val="00DA00F8"/>
    <w:rsid w:val="00DC259C"/>
    <w:rsid w:val="00DC70F5"/>
    <w:rsid w:val="00E31ACB"/>
    <w:rsid w:val="00E658B8"/>
    <w:rsid w:val="00E8030E"/>
    <w:rsid w:val="00E86BE0"/>
    <w:rsid w:val="00EA3344"/>
    <w:rsid w:val="00F24C63"/>
    <w:rsid w:val="00F45B2C"/>
    <w:rsid w:val="00FA5E25"/>
    <w:rsid w:val="00FA6C3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09"/>
    <w:rPr>
      <w:rFonts w:cs="Calibri"/>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1">
    <w:name w:val="Pagrindinis tekstas1"/>
    <w:basedOn w:val="Normal"/>
    <w:uiPriority w:val="99"/>
    <w:rsid w:val="008301E5"/>
    <w:pPr>
      <w:suppressAutoHyphens/>
      <w:autoSpaceDE w:val="0"/>
      <w:autoSpaceDN w:val="0"/>
      <w:adjustRightInd w:val="0"/>
      <w:spacing w:line="298" w:lineRule="auto"/>
      <w:ind w:firstLine="312"/>
      <w:jc w:val="both"/>
      <w:textAlignment w:val="center"/>
    </w:pPr>
    <w:rPr>
      <w:rFonts w:ascii="Times New Roman" w:eastAsia="Times New Roman" w:hAnsi="Times New Roman" w:cs="Times New Roman"/>
      <w:color w:val="000000"/>
      <w:lang w:val="lt-LT"/>
    </w:rPr>
  </w:style>
  <w:style w:type="paragraph" w:styleId="Header">
    <w:name w:val="header"/>
    <w:basedOn w:val="Normal"/>
    <w:link w:val="HeaderChar"/>
    <w:uiPriority w:val="99"/>
    <w:rsid w:val="008301E5"/>
    <w:pPr>
      <w:tabs>
        <w:tab w:val="center" w:pos="4819"/>
        <w:tab w:val="right" w:pos="9638"/>
      </w:tabs>
    </w:pPr>
  </w:style>
  <w:style w:type="character" w:customStyle="1" w:styleId="HeaderChar">
    <w:name w:val="Header Char"/>
    <w:basedOn w:val="DefaultParagraphFont"/>
    <w:link w:val="Header"/>
    <w:uiPriority w:val="99"/>
    <w:locked/>
    <w:rsid w:val="008301E5"/>
    <w:rPr>
      <w:rFonts w:ascii="Calibri" w:eastAsia="Times New Roman" w:hAnsi="Calibri" w:cs="Calibri"/>
      <w:sz w:val="20"/>
      <w:szCs w:val="20"/>
      <w:lang w:val="en-US"/>
    </w:rPr>
  </w:style>
  <w:style w:type="paragraph" w:styleId="Footer">
    <w:name w:val="footer"/>
    <w:basedOn w:val="Normal"/>
    <w:link w:val="FooterChar"/>
    <w:uiPriority w:val="99"/>
    <w:rsid w:val="008301E5"/>
    <w:pPr>
      <w:tabs>
        <w:tab w:val="center" w:pos="4819"/>
        <w:tab w:val="right" w:pos="9638"/>
      </w:tabs>
    </w:pPr>
  </w:style>
  <w:style w:type="character" w:customStyle="1" w:styleId="FooterChar">
    <w:name w:val="Footer Char"/>
    <w:basedOn w:val="DefaultParagraphFont"/>
    <w:link w:val="Footer"/>
    <w:uiPriority w:val="99"/>
    <w:locked/>
    <w:rsid w:val="008301E5"/>
    <w:rPr>
      <w:rFonts w:ascii="Calibri" w:eastAsia="Times New Roman" w:hAnsi="Calibri" w:cs="Calibri"/>
      <w:sz w:val="20"/>
      <w:szCs w:val="20"/>
      <w:lang w:val="en-US"/>
    </w:rPr>
  </w:style>
  <w:style w:type="paragraph" w:customStyle="1" w:styleId="tactin">
    <w:name w:val="tactin"/>
    <w:basedOn w:val="Normal"/>
    <w:uiPriority w:val="99"/>
    <w:rsid w:val="00376A1F"/>
    <w:pPr>
      <w:spacing w:before="100" w:beforeAutospacing="1" w:after="100" w:afterAutospacing="1"/>
    </w:pPr>
    <w:rPr>
      <w:rFonts w:ascii="Times New Roman" w:eastAsia="Times New Roman" w:hAnsi="Times New Roman" w:cs="Times New Roman"/>
      <w:sz w:val="24"/>
      <w:szCs w:val="24"/>
    </w:rPr>
  </w:style>
  <w:style w:type="paragraph" w:customStyle="1" w:styleId="tip">
    <w:name w:val="tip"/>
    <w:basedOn w:val="Normal"/>
    <w:uiPriority w:val="99"/>
    <w:rsid w:val="00376A1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7358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5883"/>
    <w:rPr>
      <w:rFonts w:ascii="Tahoma" w:eastAsia="Times New Roman" w:hAnsi="Tahoma" w:cs="Tahoma"/>
      <w:sz w:val="16"/>
      <w:szCs w:val="16"/>
      <w:lang w:val="en-US"/>
    </w:rPr>
  </w:style>
  <w:style w:type="paragraph" w:styleId="ListParagraph">
    <w:name w:val="List Paragraph"/>
    <w:basedOn w:val="Normal"/>
    <w:uiPriority w:val="99"/>
    <w:qFormat/>
    <w:rsid w:val="00C766E9"/>
    <w:pPr>
      <w:ind w:left="720"/>
    </w:pPr>
  </w:style>
  <w:style w:type="character" w:styleId="Hyperlink">
    <w:name w:val="Hyperlink"/>
    <w:basedOn w:val="DefaultParagraphFont"/>
    <w:uiPriority w:val="99"/>
    <w:rsid w:val="00077991"/>
    <w:rPr>
      <w:color w:val="0000FF"/>
      <w:u w:val="single"/>
    </w:rPr>
  </w:style>
  <w:style w:type="character" w:styleId="FollowedHyperlink">
    <w:name w:val="FollowedHyperlink"/>
    <w:basedOn w:val="DefaultParagraphFont"/>
    <w:uiPriority w:val="99"/>
    <w:semiHidden/>
    <w:rsid w:val="00077991"/>
    <w:rPr>
      <w:color w:val="800080"/>
      <w:u w:val="single"/>
    </w:rPr>
  </w:style>
</w:styles>
</file>

<file path=word/webSettings.xml><?xml version="1.0" encoding="utf-8"?>
<w:webSettings xmlns:r="http://schemas.openxmlformats.org/officeDocument/2006/relationships" xmlns:w="http://schemas.openxmlformats.org/wordprocessingml/2006/main">
  <w:divs>
    <w:div w:id="2057777517">
      <w:marLeft w:val="0"/>
      <w:marRight w:val="0"/>
      <w:marTop w:val="0"/>
      <w:marBottom w:val="0"/>
      <w:divBdr>
        <w:top w:val="none" w:sz="0" w:space="0" w:color="auto"/>
        <w:left w:val="none" w:sz="0" w:space="0" w:color="auto"/>
        <w:bottom w:val="none" w:sz="0" w:space="0" w:color="auto"/>
        <w:right w:val="none" w:sz="0" w:space="0" w:color="auto"/>
      </w:divBdr>
    </w:div>
    <w:div w:id="2057777518">
      <w:marLeft w:val="0"/>
      <w:marRight w:val="0"/>
      <w:marTop w:val="0"/>
      <w:marBottom w:val="0"/>
      <w:divBdr>
        <w:top w:val="none" w:sz="0" w:space="0" w:color="auto"/>
        <w:left w:val="none" w:sz="0" w:space="0" w:color="auto"/>
        <w:bottom w:val="none" w:sz="0" w:space="0" w:color="auto"/>
        <w:right w:val="none" w:sz="0" w:space="0" w:color="auto"/>
      </w:divBdr>
    </w:div>
    <w:div w:id="2057777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24909</Words>
  <Characters>14199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Pavyzdinės viešųjų pirkimų organizavimo taisyklės</dc:subject>
  <dc:creator>Plėtros programų ir investicijų skyrius</dc:creator>
  <cp:keywords/>
  <dc:description/>
  <cp:lastModifiedBy>Apskaita</cp:lastModifiedBy>
  <cp:revision>2</cp:revision>
  <cp:lastPrinted>2018-02-13T06:34:00Z</cp:lastPrinted>
  <dcterms:created xsi:type="dcterms:W3CDTF">2020-01-28T12:08:00Z</dcterms:created>
  <dcterms:modified xsi:type="dcterms:W3CDTF">2020-01-28T12:08:00Z</dcterms:modified>
</cp:coreProperties>
</file>